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6565"/>
        <w:gridCol w:w="2705"/>
      </w:tblGrid>
      <w:tr w:rsidR="000D5CF5" w:rsidRPr="00CD1D5C" w:rsidTr="00863315">
        <w:trPr>
          <w:trHeight w:val="2170"/>
        </w:trPr>
        <w:tc>
          <w:tcPr>
            <w:tcW w:w="6565" w:type="dxa"/>
            <w:tcMar>
              <w:left w:w="0" w:type="dxa"/>
              <w:right w:w="0" w:type="dxa"/>
            </w:tcMar>
          </w:tcPr>
          <w:p w:rsidR="000D5CF5" w:rsidRPr="00CD1D5C" w:rsidRDefault="00254216" w:rsidP="00BD300D">
            <w:pPr>
              <w:pStyle w:val="EYBodytextsolid"/>
              <w:ind w:left="567"/>
              <w:rPr>
                <w:rFonts w:ascii="Garamond" w:hAnsi="Garamond"/>
                <w:lang w:val="nl-BE"/>
              </w:rPr>
            </w:pPr>
            <w:proofErr w:type="spellStart"/>
            <w:r>
              <w:rPr>
                <w:rFonts w:ascii="Garamond" w:hAnsi="Garamond"/>
                <w:lang w:val="nl-BE"/>
              </w:rPr>
              <w:t>Beheersvennootschap</w:t>
            </w:r>
            <w:proofErr w:type="spellEnd"/>
            <w:r>
              <w:rPr>
                <w:rFonts w:ascii="Garamond" w:hAnsi="Garamond"/>
                <w:lang w:val="nl-BE"/>
              </w:rPr>
              <w:t xml:space="preserve"> </w:t>
            </w:r>
            <w:r w:rsidR="00CD1D5C">
              <w:rPr>
                <w:rFonts w:ascii="Garamond" w:hAnsi="Garamond"/>
                <w:lang w:val="nl-BE"/>
              </w:rPr>
              <w:t xml:space="preserve">XXX </w:t>
            </w:r>
          </w:p>
          <w:p w:rsidR="000D5CF5" w:rsidRPr="00CD1D5C" w:rsidRDefault="00CD1D5C" w:rsidP="00BD300D">
            <w:pPr>
              <w:pStyle w:val="EYBodytextsolid"/>
              <w:ind w:left="567"/>
              <w:rPr>
                <w:rFonts w:ascii="Garamond" w:hAnsi="Garamond"/>
                <w:lang w:val="nl-BE"/>
              </w:rPr>
            </w:pPr>
            <w:r>
              <w:rPr>
                <w:rFonts w:ascii="Garamond" w:hAnsi="Garamond"/>
                <w:lang w:val="nl-BE"/>
              </w:rPr>
              <w:t xml:space="preserve">Ter attentie van Mevrouw/ De Heer </w:t>
            </w:r>
          </w:p>
          <w:p w:rsidR="00FB1CF5" w:rsidRPr="00CD1D5C" w:rsidRDefault="00FB1CF5" w:rsidP="00BD300D">
            <w:pPr>
              <w:pStyle w:val="EYBodytextsolid"/>
              <w:ind w:left="567"/>
              <w:rPr>
                <w:rFonts w:ascii="Garamond" w:hAnsi="Garamond"/>
                <w:lang w:val="nl-BE"/>
              </w:rPr>
            </w:pPr>
          </w:p>
          <w:p w:rsidR="00FB1CF5" w:rsidRPr="00CD1D5C" w:rsidRDefault="00CD1D5C" w:rsidP="00BD300D">
            <w:pPr>
              <w:pStyle w:val="EYBodytextsolid"/>
              <w:ind w:left="567"/>
              <w:rPr>
                <w:rFonts w:ascii="Garamond" w:hAnsi="Garamond"/>
                <w:lang w:val="nl-BE"/>
              </w:rPr>
            </w:pPr>
            <w:r>
              <w:rPr>
                <w:rFonts w:ascii="Garamond" w:hAnsi="Garamond"/>
                <w:lang w:val="nl-BE"/>
              </w:rPr>
              <w:t>XXXXXX XX</w:t>
            </w:r>
          </w:p>
          <w:p w:rsidR="00FB1CF5" w:rsidRPr="00CD1D5C" w:rsidRDefault="00CD1D5C" w:rsidP="00BD300D">
            <w:pPr>
              <w:pStyle w:val="EYBodytextsolid"/>
              <w:ind w:left="567"/>
              <w:rPr>
                <w:rFonts w:ascii="Garamond" w:hAnsi="Garamond"/>
                <w:lang w:val="nl-BE"/>
              </w:rPr>
            </w:pPr>
            <w:r>
              <w:rPr>
                <w:rFonts w:ascii="Garamond" w:hAnsi="Garamond"/>
                <w:lang w:val="nl-BE"/>
              </w:rPr>
              <w:t xml:space="preserve">XXXX </w:t>
            </w:r>
            <w:proofErr w:type="spellStart"/>
            <w:r>
              <w:rPr>
                <w:rFonts w:ascii="Garamond" w:hAnsi="Garamond"/>
                <w:lang w:val="nl-BE"/>
              </w:rPr>
              <w:t>XXXX</w:t>
            </w:r>
            <w:proofErr w:type="spellEnd"/>
          </w:p>
        </w:tc>
        <w:tc>
          <w:tcPr>
            <w:tcW w:w="2705" w:type="dxa"/>
            <w:tcMar>
              <w:left w:w="0" w:type="dxa"/>
              <w:right w:w="0" w:type="dxa"/>
            </w:tcMar>
          </w:tcPr>
          <w:p w:rsidR="000D5CF5" w:rsidRPr="00CD1D5C" w:rsidRDefault="000D5CF5" w:rsidP="00BD300D">
            <w:pPr>
              <w:pStyle w:val="EYDate"/>
              <w:ind w:left="567"/>
              <w:rPr>
                <w:rFonts w:ascii="Garamond" w:hAnsi="Garamond"/>
              </w:rPr>
            </w:pPr>
          </w:p>
        </w:tc>
      </w:tr>
    </w:tbl>
    <w:p w:rsidR="009D6CFD" w:rsidRPr="00CD1D5C" w:rsidRDefault="00CD1D5C" w:rsidP="00BD300D">
      <w:pPr>
        <w:pStyle w:val="EYBodytextwithparaspace"/>
        <w:ind w:left="567"/>
        <w:rPr>
          <w:rFonts w:ascii="Garamond" w:hAnsi="Garamond"/>
        </w:rPr>
      </w:pP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t xml:space="preserve">XX, XX XXX </w:t>
      </w:r>
      <w:proofErr w:type="spellStart"/>
      <w:r>
        <w:rPr>
          <w:rFonts w:ascii="Garamond" w:hAnsi="Garamond"/>
        </w:rPr>
        <w:t>XXX</w:t>
      </w:r>
      <w:proofErr w:type="spellEnd"/>
    </w:p>
    <w:p w:rsidR="00CD1D5C" w:rsidRDefault="00CD1D5C" w:rsidP="00BD300D">
      <w:pPr>
        <w:pStyle w:val="EYBodytextwithparaspace"/>
        <w:ind w:left="567"/>
        <w:rPr>
          <w:rFonts w:ascii="Garamond" w:hAnsi="Garamond"/>
        </w:rPr>
      </w:pPr>
    </w:p>
    <w:p w:rsidR="00254216" w:rsidRDefault="000D5CF5" w:rsidP="00BD300D">
      <w:pPr>
        <w:pStyle w:val="EYBodytextwithparaspace"/>
        <w:ind w:left="567"/>
        <w:rPr>
          <w:rFonts w:ascii="Garamond" w:hAnsi="Garamond"/>
        </w:rPr>
      </w:pPr>
      <w:proofErr w:type="spellStart"/>
      <w:r w:rsidRPr="00CD1D5C">
        <w:rPr>
          <w:rFonts w:ascii="Garamond" w:hAnsi="Garamond"/>
        </w:rPr>
        <w:t>Geachte</w:t>
      </w:r>
      <w:proofErr w:type="spellEnd"/>
      <w:r w:rsidR="00FB1CF5" w:rsidRPr="00CD1D5C">
        <w:rPr>
          <w:rFonts w:ascii="Garamond" w:hAnsi="Garamond"/>
        </w:rPr>
        <w:t xml:space="preserve"> </w:t>
      </w:r>
      <w:proofErr w:type="spellStart"/>
      <w:r w:rsidR="00254216">
        <w:rPr>
          <w:rFonts w:ascii="Garamond" w:hAnsi="Garamond"/>
        </w:rPr>
        <w:t>mevrouw</w:t>
      </w:r>
      <w:proofErr w:type="spellEnd"/>
    </w:p>
    <w:p w:rsidR="00CD1D5C" w:rsidRPr="00CD1D5C" w:rsidRDefault="00254216" w:rsidP="00BD300D">
      <w:pPr>
        <w:pStyle w:val="EYBodytextwithparaspace"/>
        <w:ind w:left="567"/>
        <w:rPr>
          <w:rFonts w:ascii="Garamond" w:hAnsi="Garamond"/>
        </w:rPr>
      </w:pPr>
      <w:proofErr w:type="spellStart"/>
      <w:r>
        <w:rPr>
          <w:rFonts w:ascii="Garamond" w:hAnsi="Garamond"/>
        </w:rPr>
        <w:t>Geachte</w:t>
      </w:r>
      <w:proofErr w:type="spellEnd"/>
      <w:r>
        <w:rPr>
          <w:rFonts w:ascii="Garamond" w:hAnsi="Garamond"/>
        </w:rPr>
        <w:t xml:space="preserve"> </w:t>
      </w:r>
      <w:proofErr w:type="spellStart"/>
      <w:r>
        <w:rPr>
          <w:rFonts w:ascii="Garamond" w:hAnsi="Garamond"/>
        </w:rPr>
        <w:t>heer</w:t>
      </w:r>
      <w:proofErr w:type="spellEnd"/>
    </w:p>
    <w:p w:rsidR="00EA5038" w:rsidRPr="00CD1D5C" w:rsidRDefault="00E0018C" w:rsidP="00BD300D">
      <w:pPr>
        <w:pStyle w:val="Indent3"/>
        <w:numPr>
          <w:ilvl w:val="0"/>
          <w:numId w:val="1"/>
        </w:numPr>
        <w:tabs>
          <w:tab w:val="num" w:pos="540"/>
        </w:tabs>
        <w:spacing w:after="260" w:line="240" w:lineRule="auto"/>
        <w:ind w:left="567" w:hanging="540"/>
        <w:jc w:val="left"/>
        <w:rPr>
          <w:rFonts w:ascii="Garamond" w:hAnsi="Garamond"/>
          <w:sz w:val="22"/>
          <w:szCs w:val="22"/>
          <w:lang w:val="nl-BE"/>
        </w:rPr>
      </w:pPr>
      <w:r w:rsidRPr="00CD1D5C">
        <w:rPr>
          <w:rFonts w:ascii="Garamond" w:hAnsi="Garamond"/>
          <w:sz w:val="22"/>
          <w:szCs w:val="22"/>
          <w:lang w:val="nl-BE"/>
        </w:rPr>
        <w:t xml:space="preserve">Deze brief bevestigt onze </w:t>
      </w:r>
      <w:r w:rsidR="00191F00" w:rsidRPr="00CD1D5C">
        <w:rPr>
          <w:rFonts w:ascii="Garamond" w:hAnsi="Garamond"/>
          <w:sz w:val="22"/>
          <w:szCs w:val="22"/>
          <w:lang w:val="nl-BE"/>
        </w:rPr>
        <w:t xml:space="preserve">opdracht tot uitvoering van </w:t>
      </w:r>
      <w:r w:rsidR="002036F1" w:rsidRPr="00CD1D5C">
        <w:rPr>
          <w:rFonts w:ascii="Garamond" w:hAnsi="Garamond"/>
          <w:sz w:val="22"/>
          <w:szCs w:val="22"/>
          <w:lang w:val="nl-BE"/>
        </w:rPr>
        <w:t xml:space="preserve">overeengekomen </w:t>
      </w:r>
      <w:r w:rsidR="00191F00" w:rsidRPr="00CD1D5C">
        <w:rPr>
          <w:rFonts w:ascii="Garamond" w:hAnsi="Garamond"/>
          <w:sz w:val="22"/>
          <w:szCs w:val="22"/>
          <w:lang w:val="nl-BE"/>
        </w:rPr>
        <w:t>specifieke werkzaamheden</w:t>
      </w:r>
      <w:r w:rsidR="005F030B" w:rsidRPr="00CD1D5C">
        <w:rPr>
          <w:rFonts w:ascii="Garamond" w:hAnsi="Garamond"/>
          <w:sz w:val="22"/>
          <w:szCs w:val="22"/>
          <w:lang w:val="nl-BE"/>
        </w:rPr>
        <w:t xml:space="preserve"> </w:t>
      </w:r>
      <w:r w:rsidR="002036F1" w:rsidRPr="00CD1D5C">
        <w:rPr>
          <w:rFonts w:ascii="Garamond" w:hAnsi="Garamond"/>
          <w:sz w:val="22"/>
          <w:szCs w:val="22"/>
          <w:lang w:val="nl-BE"/>
        </w:rPr>
        <w:t xml:space="preserve">voor </w:t>
      </w:r>
      <w:r w:rsidR="00640FA5">
        <w:rPr>
          <w:rFonts w:ascii="Garamond" w:hAnsi="Garamond"/>
          <w:sz w:val="22"/>
          <w:szCs w:val="22"/>
          <w:lang w:val="nl-BE"/>
        </w:rPr>
        <w:t>XXXX</w:t>
      </w:r>
      <w:r w:rsidR="00262729" w:rsidRPr="00CD1D5C">
        <w:rPr>
          <w:rFonts w:ascii="Garamond" w:hAnsi="Garamond"/>
          <w:sz w:val="22"/>
          <w:szCs w:val="22"/>
          <w:lang w:val="nl-BE"/>
        </w:rPr>
        <w:t xml:space="preserve"> (de “</w:t>
      </w:r>
      <w:r w:rsidR="00E20A38" w:rsidRPr="00CD1D5C">
        <w:rPr>
          <w:rFonts w:ascii="Garamond" w:hAnsi="Garamond"/>
          <w:sz w:val="22"/>
          <w:szCs w:val="22"/>
          <w:lang w:val="nl-BE"/>
        </w:rPr>
        <w:t>Cliënt</w:t>
      </w:r>
      <w:r w:rsidR="00262729" w:rsidRPr="00CD1D5C">
        <w:rPr>
          <w:rFonts w:ascii="Garamond" w:hAnsi="Garamond"/>
          <w:sz w:val="22"/>
          <w:szCs w:val="22"/>
          <w:lang w:val="nl-BE"/>
        </w:rPr>
        <w:t>”)</w:t>
      </w:r>
      <w:r w:rsidR="00E20A38" w:rsidRPr="00CD1D5C">
        <w:rPr>
          <w:rFonts w:ascii="Garamond" w:hAnsi="Garamond"/>
          <w:sz w:val="22"/>
          <w:szCs w:val="22"/>
          <w:lang w:val="nl-BE"/>
        </w:rPr>
        <w:t xml:space="preserve">. Deze brief heeft tot doel de verantwoordelijkheid van </w:t>
      </w:r>
      <w:r w:rsidR="00640FA5">
        <w:rPr>
          <w:rFonts w:ascii="Garamond" w:hAnsi="Garamond"/>
          <w:sz w:val="22"/>
          <w:szCs w:val="22"/>
          <w:lang w:val="nl-BE"/>
        </w:rPr>
        <w:t>XXXX</w:t>
      </w:r>
      <w:r w:rsidR="00E20A38" w:rsidRPr="00CD1D5C">
        <w:rPr>
          <w:rFonts w:ascii="Garamond" w:hAnsi="Garamond"/>
          <w:sz w:val="22"/>
          <w:szCs w:val="22"/>
          <w:lang w:val="nl-BE"/>
        </w:rPr>
        <w:t xml:space="preserve"> Bedrijfsrevisoren (“</w:t>
      </w:r>
      <w:r w:rsidR="00640FA5">
        <w:rPr>
          <w:rFonts w:ascii="Garamond" w:hAnsi="Garamond"/>
          <w:sz w:val="22"/>
          <w:szCs w:val="22"/>
          <w:lang w:val="nl-BE"/>
        </w:rPr>
        <w:t>XXXX</w:t>
      </w:r>
      <w:r w:rsidR="00E20A38" w:rsidRPr="00CD1D5C">
        <w:rPr>
          <w:rFonts w:ascii="Garamond" w:hAnsi="Garamond"/>
          <w:sz w:val="22"/>
          <w:szCs w:val="22"/>
          <w:lang w:val="nl-BE"/>
        </w:rPr>
        <w:t>”) en van de cliënt te verduidelijken in het kader van de hier</w:t>
      </w:r>
      <w:r w:rsidR="0029513D" w:rsidRPr="00CD1D5C">
        <w:rPr>
          <w:rFonts w:ascii="Garamond" w:hAnsi="Garamond"/>
          <w:sz w:val="22"/>
          <w:szCs w:val="22"/>
          <w:lang w:val="nl-BE"/>
        </w:rPr>
        <w:t>na</w:t>
      </w:r>
      <w:r w:rsidR="00E20A38" w:rsidRPr="00CD1D5C">
        <w:rPr>
          <w:rFonts w:ascii="Garamond" w:hAnsi="Garamond"/>
          <w:sz w:val="22"/>
          <w:szCs w:val="22"/>
          <w:lang w:val="nl-BE"/>
        </w:rPr>
        <w:t xml:space="preserve"> beschreven opdracht</w:t>
      </w:r>
      <w:r w:rsidR="0029513D" w:rsidRPr="00CD1D5C">
        <w:rPr>
          <w:rFonts w:ascii="Garamond" w:hAnsi="Garamond"/>
          <w:sz w:val="22"/>
          <w:szCs w:val="22"/>
          <w:lang w:val="nl-BE"/>
        </w:rPr>
        <w:t>.</w:t>
      </w:r>
    </w:p>
    <w:p w:rsidR="00EA5038" w:rsidRPr="00CD1D5C" w:rsidRDefault="00EA5038" w:rsidP="00BD300D">
      <w:pPr>
        <w:pStyle w:val="Indent3"/>
        <w:spacing w:after="260" w:line="240" w:lineRule="auto"/>
        <w:ind w:left="567" w:firstLine="0"/>
        <w:jc w:val="left"/>
        <w:rPr>
          <w:rFonts w:ascii="Garamond" w:hAnsi="Garamond"/>
          <w:b/>
          <w:i/>
          <w:sz w:val="22"/>
          <w:szCs w:val="22"/>
          <w:lang w:val="nl-BE"/>
        </w:rPr>
      </w:pPr>
      <w:r w:rsidRPr="00CD1D5C">
        <w:rPr>
          <w:rFonts w:ascii="Garamond" w:hAnsi="Garamond"/>
          <w:b/>
          <w:i/>
          <w:sz w:val="22"/>
          <w:szCs w:val="22"/>
          <w:lang w:val="nl-BE"/>
        </w:rPr>
        <w:t>Reikwijdte van onze dienstverlening</w:t>
      </w:r>
    </w:p>
    <w:p w:rsidR="00640FA5" w:rsidRPr="002A6737" w:rsidRDefault="00191F00" w:rsidP="00BD300D">
      <w:pPr>
        <w:pStyle w:val="Indent3"/>
        <w:numPr>
          <w:ilvl w:val="0"/>
          <w:numId w:val="1"/>
        </w:numPr>
        <w:tabs>
          <w:tab w:val="num" w:pos="540"/>
        </w:tabs>
        <w:spacing w:after="260" w:line="240" w:lineRule="auto"/>
        <w:ind w:left="567" w:hanging="540"/>
        <w:jc w:val="left"/>
        <w:rPr>
          <w:rFonts w:ascii="Garamond" w:hAnsi="Garamond"/>
          <w:sz w:val="22"/>
          <w:szCs w:val="22"/>
          <w:lang w:val="nl-BE"/>
        </w:rPr>
      </w:pPr>
      <w:r w:rsidRPr="00CD1D5C">
        <w:rPr>
          <w:rFonts w:ascii="Garamond" w:hAnsi="Garamond"/>
          <w:sz w:val="22"/>
          <w:szCs w:val="22"/>
          <w:lang w:val="nl-BE"/>
        </w:rPr>
        <w:t xml:space="preserve">We zijn overeengekomen de volgende </w:t>
      </w:r>
      <w:r w:rsidR="00254216">
        <w:rPr>
          <w:rFonts w:ascii="Garamond" w:hAnsi="Garamond"/>
          <w:sz w:val="22"/>
          <w:szCs w:val="22"/>
          <w:lang w:val="nl-BE"/>
        </w:rPr>
        <w:t>werkzaamheden</w:t>
      </w:r>
      <w:r w:rsidRPr="00CD1D5C">
        <w:rPr>
          <w:rFonts w:ascii="Garamond" w:hAnsi="Garamond"/>
          <w:sz w:val="22"/>
          <w:szCs w:val="22"/>
          <w:lang w:val="nl-BE"/>
        </w:rPr>
        <w:t xml:space="preserve"> uit te voeren </w:t>
      </w:r>
      <w:r w:rsidR="002A6737">
        <w:rPr>
          <w:rFonts w:ascii="Garamond" w:hAnsi="Garamond"/>
          <w:sz w:val="22"/>
          <w:szCs w:val="22"/>
          <w:lang w:val="nl-BE"/>
        </w:rPr>
        <w:t>aangaande</w:t>
      </w:r>
      <w:r w:rsidR="00EE052B" w:rsidRPr="00CD1D5C">
        <w:rPr>
          <w:rFonts w:ascii="Garamond" w:hAnsi="Garamond"/>
          <w:sz w:val="22"/>
          <w:szCs w:val="22"/>
          <w:lang w:val="nl-BE"/>
        </w:rPr>
        <w:t xml:space="preserve"> het </w:t>
      </w:r>
      <w:r w:rsidR="00640FA5">
        <w:rPr>
          <w:rFonts w:ascii="Garamond" w:hAnsi="Garamond"/>
          <w:sz w:val="22"/>
          <w:szCs w:val="22"/>
          <w:lang w:val="nl-BE"/>
        </w:rPr>
        <w:t xml:space="preserve"> bijzonder verslag van de commissaris</w:t>
      </w:r>
      <w:r w:rsidR="002A6737">
        <w:rPr>
          <w:rFonts w:ascii="Garamond" w:hAnsi="Garamond"/>
          <w:sz w:val="22"/>
          <w:szCs w:val="22"/>
          <w:lang w:val="nl-BE"/>
        </w:rPr>
        <w:t xml:space="preserve"> </w:t>
      </w:r>
      <w:r w:rsidR="00640FA5">
        <w:rPr>
          <w:rFonts w:ascii="Garamond" w:hAnsi="Garamond"/>
          <w:sz w:val="22"/>
          <w:szCs w:val="22"/>
          <w:lang w:val="nl-BE"/>
        </w:rPr>
        <w:t>in het kader van het statuut en de controle op de vennootschappen voor het beheer van de rechten bepaalt volgens artikel</w:t>
      </w:r>
      <w:r w:rsidR="002A6737">
        <w:rPr>
          <w:rFonts w:ascii="Garamond" w:hAnsi="Garamond"/>
          <w:sz w:val="22"/>
          <w:szCs w:val="22"/>
          <w:lang w:val="nl-BE"/>
        </w:rPr>
        <w:t xml:space="preserve"> </w:t>
      </w:r>
      <w:r w:rsidR="00254216">
        <w:rPr>
          <w:rFonts w:ascii="Garamond" w:hAnsi="Garamond"/>
          <w:sz w:val="22"/>
          <w:szCs w:val="22"/>
          <w:lang w:val="nl-BE"/>
        </w:rPr>
        <w:t xml:space="preserve">XI.266, 5° </w:t>
      </w:r>
      <w:r w:rsidR="00640FA5">
        <w:rPr>
          <w:rFonts w:ascii="Garamond" w:hAnsi="Garamond"/>
          <w:sz w:val="22"/>
          <w:szCs w:val="22"/>
          <w:lang w:val="nl-BE"/>
        </w:rPr>
        <w:t xml:space="preserve">van </w:t>
      </w:r>
      <w:r w:rsidR="00254216">
        <w:rPr>
          <w:rFonts w:ascii="Garamond" w:hAnsi="Garamond"/>
          <w:sz w:val="22"/>
          <w:szCs w:val="22"/>
          <w:lang w:val="nl-BE"/>
        </w:rPr>
        <w:t>het Wetboek van economisch recht</w:t>
      </w:r>
      <w:r w:rsidR="002A6737">
        <w:rPr>
          <w:rFonts w:ascii="Garamond" w:hAnsi="Garamond"/>
          <w:sz w:val="22"/>
          <w:szCs w:val="22"/>
          <w:lang w:val="nl-BE"/>
        </w:rPr>
        <w:t xml:space="preserve">: </w:t>
      </w:r>
    </w:p>
    <w:p w:rsidR="00082B61" w:rsidRPr="00EB44D2" w:rsidRDefault="00082B61" w:rsidP="00BD300D">
      <w:pPr>
        <w:pStyle w:val="Indent3"/>
        <w:numPr>
          <w:ilvl w:val="0"/>
          <w:numId w:val="25"/>
        </w:numPr>
        <w:spacing w:after="260" w:line="240" w:lineRule="auto"/>
        <w:ind w:left="567"/>
        <w:jc w:val="left"/>
        <w:rPr>
          <w:rFonts w:ascii="Garamond" w:hAnsi="Garamond"/>
          <w:bCs/>
          <w:color w:val="000000"/>
          <w:sz w:val="22"/>
          <w:szCs w:val="22"/>
          <w:lang w:val="nl-BE"/>
        </w:rPr>
      </w:pPr>
      <w:r>
        <w:rPr>
          <w:rFonts w:ascii="Garamond" w:hAnsi="Garamond"/>
          <w:bCs/>
          <w:color w:val="000000"/>
          <w:sz w:val="22"/>
          <w:szCs w:val="22"/>
          <w:lang w:val="nl-BE"/>
        </w:rPr>
        <w:t xml:space="preserve">Afstemming van het in de boekhouding opgenomen uitgekeerde bedrag van de bezoldigingen, forfaitaire kosten en voordelen van welke aard ook die door de vennootschap </w:t>
      </w:r>
      <w:r w:rsidRPr="00EB44D2">
        <w:rPr>
          <w:rFonts w:ascii="Garamond" w:hAnsi="Garamond"/>
          <w:bCs/>
          <w:color w:val="000000"/>
          <w:sz w:val="22"/>
          <w:szCs w:val="22"/>
          <w:highlight w:val="yellow"/>
          <w:lang w:val="nl-BE"/>
        </w:rPr>
        <w:t>XXX</w:t>
      </w:r>
      <w:r>
        <w:rPr>
          <w:rFonts w:ascii="Garamond" w:hAnsi="Garamond"/>
          <w:bCs/>
          <w:color w:val="000000"/>
          <w:sz w:val="22"/>
          <w:szCs w:val="22"/>
          <w:lang w:val="nl-BE"/>
        </w:rPr>
        <w:t xml:space="preserve">  aan de bestuurders van de hierboven vermelde </w:t>
      </w:r>
      <w:r w:rsidR="00F816C6">
        <w:rPr>
          <w:rFonts w:ascii="Garamond" w:hAnsi="Garamond"/>
          <w:bCs/>
          <w:color w:val="000000"/>
          <w:sz w:val="22"/>
          <w:szCs w:val="22"/>
          <w:lang w:val="nl-BE"/>
        </w:rPr>
        <w:t>beheers</w:t>
      </w:r>
      <w:r>
        <w:rPr>
          <w:rFonts w:ascii="Garamond" w:hAnsi="Garamond"/>
          <w:bCs/>
          <w:color w:val="000000"/>
          <w:sz w:val="22"/>
          <w:szCs w:val="22"/>
          <w:lang w:val="nl-BE"/>
        </w:rPr>
        <w:t xml:space="preserve">vennootschap werden uitgekeerd tijdens het boekjaar  afgesloten per 31 december 2014. </w:t>
      </w:r>
      <w:r w:rsidRPr="00CD1D5C">
        <w:rPr>
          <w:rFonts w:ascii="Garamond" w:hAnsi="Garamond"/>
          <w:bCs/>
          <w:color w:val="000000"/>
          <w:sz w:val="22"/>
          <w:szCs w:val="22"/>
          <w:lang w:val="nl-BE"/>
        </w:rPr>
        <w:t xml:space="preserve"> </w:t>
      </w:r>
    </w:p>
    <w:p w:rsidR="00082B61" w:rsidRPr="00EB44D2" w:rsidRDefault="00082B61" w:rsidP="00BD300D">
      <w:pPr>
        <w:pStyle w:val="Indent3"/>
        <w:numPr>
          <w:ilvl w:val="0"/>
          <w:numId w:val="25"/>
        </w:numPr>
        <w:spacing w:after="260" w:line="240" w:lineRule="auto"/>
        <w:ind w:left="567"/>
        <w:jc w:val="left"/>
        <w:rPr>
          <w:rFonts w:ascii="Garamond" w:hAnsi="Garamond"/>
          <w:bCs/>
          <w:color w:val="000000"/>
          <w:sz w:val="22"/>
          <w:szCs w:val="22"/>
          <w:lang w:val="nl-BE"/>
        </w:rPr>
      </w:pPr>
      <w:r>
        <w:rPr>
          <w:rFonts w:ascii="Garamond" w:hAnsi="Garamond"/>
          <w:bCs/>
          <w:color w:val="000000"/>
          <w:sz w:val="22"/>
          <w:szCs w:val="22"/>
          <w:lang w:val="nl-BE"/>
        </w:rPr>
        <w:t xml:space="preserve">Afstemming van het loon (en de eventuele voordelen alle aard) zoals opgenomen in de boekhouding per 31 december 2014  van de vennootschap </w:t>
      </w:r>
      <w:r w:rsidRPr="00F13413">
        <w:rPr>
          <w:rFonts w:ascii="Garamond" w:hAnsi="Garamond"/>
          <w:bCs/>
          <w:color w:val="000000"/>
          <w:sz w:val="22"/>
          <w:szCs w:val="22"/>
          <w:highlight w:val="yellow"/>
          <w:lang w:val="nl-BE"/>
        </w:rPr>
        <w:t>XXX</w:t>
      </w:r>
      <w:r>
        <w:rPr>
          <w:rFonts w:ascii="Garamond" w:hAnsi="Garamond"/>
          <w:bCs/>
          <w:color w:val="000000"/>
          <w:sz w:val="22"/>
          <w:szCs w:val="22"/>
          <w:lang w:val="nl-BE"/>
        </w:rPr>
        <w:t xml:space="preserve"> met het loonattest ontvangen van het bevoegde sociale secretariaat.</w:t>
      </w:r>
    </w:p>
    <w:p w:rsidR="00D52537" w:rsidRPr="00CD1D5C" w:rsidRDefault="000F1CFD" w:rsidP="00BD300D">
      <w:pPr>
        <w:pStyle w:val="Indent3"/>
        <w:numPr>
          <w:ilvl w:val="0"/>
          <w:numId w:val="1"/>
        </w:numPr>
        <w:tabs>
          <w:tab w:val="num" w:pos="540"/>
        </w:tabs>
        <w:spacing w:after="260" w:line="240" w:lineRule="auto"/>
        <w:ind w:left="567" w:hanging="540"/>
        <w:jc w:val="left"/>
        <w:rPr>
          <w:rFonts w:ascii="Garamond" w:hAnsi="Garamond"/>
          <w:sz w:val="22"/>
          <w:szCs w:val="22"/>
          <w:lang w:val="nl-BE"/>
        </w:rPr>
      </w:pPr>
      <w:r w:rsidRPr="00CD1D5C">
        <w:rPr>
          <w:rFonts w:ascii="Garamond" w:hAnsi="Garamond"/>
          <w:sz w:val="22"/>
          <w:szCs w:val="22"/>
          <w:lang w:val="nl-BE"/>
        </w:rPr>
        <w:t>Onze opdracht zal eindigen bij het verstrekken van ons verslag.</w:t>
      </w:r>
    </w:p>
    <w:p w:rsidR="00922E91" w:rsidRDefault="00421E92" w:rsidP="00BD300D">
      <w:pPr>
        <w:overflowPunct/>
        <w:autoSpaceDE/>
        <w:autoSpaceDN/>
        <w:adjustRightInd/>
        <w:spacing w:after="0" w:line="240" w:lineRule="auto"/>
        <w:jc w:val="left"/>
        <w:textAlignment w:val="auto"/>
        <w:rPr>
          <w:rFonts w:ascii="Garamond" w:hAnsi="Garamond"/>
          <w:b/>
          <w:i/>
          <w:sz w:val="22"/>
          <w:szCs w:val="22"/>
        </w:rPr>
      </w:pPr>
      <w:r w:rsidRPr="00CD1D5C">
        <w:rPr>
          <w:rFonts w:ascii="Garamond" w:hAnsi="Garamond"/>
          <w:b/>
          <w:i/>
          <w:sz w:val="22"/>
          <w:szCs w:val="22"/>
        </w:rPr>
        <w:t xml:space="preserve">Controleverantwoordelijkheden en </w:t>
      </w:r>
      <w:r w:rsidR="009569CB" w:rsidRPr="00CD1D5C">
        <w:rPr>
          <w:rFonts w:ascii="Garamond" w:hAnsi="Garamond"/>
          <w:b/>
          <w:i/>
          <w:sz w:val="22"/>
          <w:szCs w:val="22"/>
        </w:rPr>
        <w:t>b</w:t>
      </w:r>
      <w:r w:rsidRPr="00CD1D5C">
        <w:rPr>
          <w:rFonts w:ascii="Garamond" w:hAnsi="Garamond"/>
          <w:b/>
          <w:i/>
          <w:sz w:val="22"/>
          <w:szCs w:val="22"/>
        </w:rPr>
        <w:t>eperkingen</w:t>
      </w:r>
      <w:r w:rsidR="00877569" w:rsidRPr="00CD1D5C">
        <w:rPr>
          <w:rFonts w:ascii="Garamond" w:hAnsi="Garamond"/>
          <w:b/>
          <w:i/>
          <w:sz w:val="22"/>
          <w:szCs w:val="22"/>
        </w:rPr>
        <w:t xml:space="preserve"> van de </w:t>
      </w:r>
      <w:r w:rsidR="00EE052B" w:rsidRPr="00CD1D5C">
        <w:rPr>
          <w:rFonts w:ascii="Garamond" w:hAnsi="Garamond"/>
          <w:b/>
          <w:i/>
          <w:sz w:val="22"/>
          <w:szCs w:val="22"/>
        </w:rPr>
        <w:t>opdracht</w:t>
      </w:r>
    </w:p>
    <w:p w:rsidR="00BD300D" w:rsidRPr="00CD1D5C" w:rsidRDefault="00BD300D" w:rsidP="00BD300D">
      <w:pPr>
        <w:overflowPunct/>
        <w:autoSpaceDE/>
        <w:autoSpaceDN/>
        <w:adjustRightInd/>
        <w:spacing w:after="0" w:line="240" w:lineRule="auto"/>
        <w:jc w:val="left"/>
        <w:textAlignment w:val="auto"/>
        <w:rPr>
          <w:rFonts w:ascii="Garamond" w:hAnsi="Garamond"/>
          <w:b/>
          <w:i/>
          <w:sz w:val="22"/>
          <w:szCs w:val="22"/>
        </w:rPr>
      </w:pPr>
    </w:p>
    <w:p w:rsidR="0089026C" w:rsidRPr="00CD1D5C" w:rsidRDefault="00064C0A" w:rsidP="00BD300D">
      <w:pPr>
        <w:pStyle w:val="Indent3"/>
        <w:numPr>
          <w:ilvl w:val="0"/>
          <w:numId w:val="1"/>
        </w:numPr>
        <w:tabs>
          <w:tab w:val="num" w:pos="540"/>
        </w:tabs>
        <w:spacing w:after="260" w:line="240" w:lineRule="auto"/>
        <w:ind w:left="567" w:hanging="540"/>
        <w:rPr>
          <w:rFonts w:ascii="Garamond" w:hAnsi="Garamond"/>
          <w:sz w:val="22"/>
          <w:szCs w:val="22"/>
          <w:lang w:val="nl-BE"/>
        </w:rPr>
      </w:pPr>
      <w:r w:rsidRPr="00CD1D5C">
        <w:rPr>
          <w:rFonts w:ascii="Garamond" w:hAnsi="Garamond"/>
          <w:sz w:val="22"/>
          <w:szCs w:val="22"/>
          <w:lang w:val="nl-BE"/>
        </w:rPr>
        <w:t>Wij zullen o</w:t>
      </w:r>
      <w:r w:rsidR="00CF309E" w:rsidRPr="00CD1D5C">
        <w:rPr>
          <w:rFonts w:ascii="Garamond" w:hAnsi="Garamond"/>
          <w:sz w:val="22"/>
          <w:szCs w:val="22"/>
          <w:lang w:val="nl-BE"/>
        </w:rPr>
        <w:t xml:space="preserve">nze </w:t>
      </w:r>
      <w:r w:rsidR="008A647D" w:rsidRPr="00CD1D5C">
        <w:rPr>
          <w:rFonts w:ascii="Garamond" w:hAnsi="Garamond"/>
          <w:sz w:val="22"/>
          <w:szCs w:val="22"/>
          <w:lang w:val="nl-BE"/>
        </w:rPr>
        <w:t>o</w:t>
      </w:r>
      <w:r w:rsidR="008E1A4E" w:rsidRPr="00CD1D5C">
        <w:rPr>
          <w:rFonts w:ascii="Garamond" w:hAnsi="Garamond"/>
          <w:sz w:val="22"/>
          <w:szCs w:val="22"/>
          <w:lang w:val="nl-BE"/>
        </w:rPr>
        <w:t>pdracht</w:t>
      </w:r>
      <w:r w:rsidR="00D93978" w:rsidRPr="00CD1D5C">
        <w:rPr>
          <w:rFonts w:ascii="Garamond" w:hAnsi="Garamond"/>
          <w:sz w:val="22"/>
          <w:szCs w:val="22"/>
          <w:lang w:val="nl-BE"/>
        </w:rPr>
        <w:t xml:space="preserve"> </w:t>
      </w:r>
      <w:r w:rsidRPr="00CD1D5C">
        <w:rPr>
          <w:rFonts w:ascii="Garamond" w:hAnsi="Garamond"/>
          <w:sz w:val="22"/>
          <w:szCs w:val="22"/>
          <w:lang w:val="nl-BE"/>
        </w:rPr>
        <w:t>uitvoeren</w:t>
      </w:r>
      <w:r w:rsidR="00421E92" w:rsidRPr="00CD1D5C">
        <w:rPr>
          <w:rFonts w:ascii="Garamond" w:hAnsi="Garamond"/>
          <w:sz w:val="22"/>
          <w:szCs w:val="22"/>
          <w:lang w:val="nl-BE"/>
        </w:rPr>
        <w:t xml:space="preserve"> </w:t>
      </w:r>
      <w:r w:rsidR="00FA6BE2" w:rsidRPr="00CD1D5C">
        <w:rPr>
          <w:rFonts w:ascii="Garamond" w:hAnsi="Garamond"/>
          <w:sz w:val="22"/>
          <w:szCs w:val="22"/>
          <w:lang w:val="nl-BE"/>
        </w:rPr>
        <w:t>overeenkomstig</w:t>
      </w:r>
      <w:r w:rsidR="00D903B8" w:rsidRPr="00CD1D5C">
        <w:rPr>
          <w:rFonts w:ascii="Garamond" w:hAnsi="Garamond"/>
          <w:sz w:val="22"/>
          <w:szCs w:val="22"/>
          <w:lang w:val="nl-BE"/>
        </w:rPr>
        <w:t xml:space="preserve"> </w:t>
      </w:r>
      <w:r w:rsidR="00191F00" w:rsidRPr="00CD1D5C">
        <w:rPr>
          <w:rFonts w:ascii="Garamond" w:hAnsi="Garamond"/>
          <w:sz w:val="22"/>
          <w:szCs w:val="22"/>
          <w:lang w:val="nl-BE"/>
        </w:rPr>
        <w:t xml:space="preserve">de </w:t>
      </w:r>
      <w:r w:rsidR="005E3127" w:rsidRPr="00CD1D5C">
        <w:rPr>
          <w:rFonts w:ascii="Garamond" w:hAnsi="Garamond"/>
          <w:sz w:val="22"/>
          <w:szCs w:val="22"/>
          <w:lang w:val="nl-BE"/>
        </w:rPr>
        <w:t>I</w:t>
      </w:r>
      <w:r w:rsidR="005E3127">
        <w:rPr>
          <w:rFonts w:ascii="Garamond" w:hAnsi="Garamond"/>
          <w:sz w:val="22"/>
          <w:szCs w:val="22"/>
          <w:lang w:val="nl-BE"/>
        </w:rPr>
        <w:t>n</w:t>
      </w:r>
      <w:r w:rsidR="005E3127" w:rsidRPr="00CD1D5C">
        <w:rPr>
          <w:rFonts w:ascii="Garamond" w:hAnsi="Garamond"/>
          <w:sz w:val="22"/>
          <w:szCs w:val="22"/>
          <w:lang w:val="nl-BE"/>
        </w:rPr>
        <w:t xml:space="preserve">ternationale </w:t>
      </w:r>
      <w:r w:rsidR="005E3127">
        <w:rPr>
          <w:rFonts w:ascii="Garamond" w:hAnsi="Garamond"/>
          <w:sz w:val="22"/>
          <w:szCs w:val="22"/>
          <w:lang w:val="nl-BE"/>
        </w:rPr>
        <w:t>standaard</w:t>
      </w:r>
      <w:r w:rsidR="005E3127" w:rsidRPr="00CD1D5C">
        <w:rPr>
          <w:rFonts w:ascii="Garamond" w:hAnsi="Garamond"/>
          <w:sz w:val="22"/>
          <w:szCs w:val="22"/>
          <w:lang w:val="nl-BE"/>
        </w:rPr>
        <w:t xml:space="preserve"> </w:t>
      </w:r>
      <w:r w:rsidR="000E4317" w:rsidRPr="00CD1D5C">
        <w:rPr>
          <w:rFonts w:ascii="Garamond" w:hAnsi="Garamond"/>
          <w:sz w:val="22"/>
          <w:szCs w:val="22"/>
          <w:lang w:val="nl-BE"/>
        </w:rPr>
        <w:t xml:space="preserve">voor de aan controle verwante opdrachten </w:t>
      </w:r>
      <w:r w:rsidR="00191F00" w:rsidRPr="00CD1D5C">
        <w:rPr>
          <w:rFonts w:ascii="Garamond" w:hAnsi="Garamond"/>
          <w:sz w:val="22"/>
          <w:szCs w:val="22"/>
          <w:lang w:val="nl-BE"/>
        </w:rPr>
        <w:t>betreffende opdrachten tot het verrichten van overeengekomen specifieke werkzaamheden</w:t>
      </w:r>
      <w:r w:rsidR="005E3127">
        <w:rPr>
          <w:rFonts w:ascii="Garamond" w:hAnsi="Garamond"/>
          <w:sz w:val="22"/>
          <w:szCs w:val="22"/>
          <w:lang w:val="nl-BE"/>
        </w:rPr>
        <w:t xml:space="preserve"> met betrekking tot financiële informatie (ISRS 4400)</w:t>
      </w:r>
      <w:r w:rsidR="00191F00" w:rsidRPr="00CD1D5C">
        <w:rPr>
          <w:rFonts w:ascii="Garamond" w:hAnsi="Garamond"/>
          <w:sz w:val="22"/>
          <w:szCs w:val="22"/>
          <w:lang w:val="nl-BE"/>
        </w:rPr>
        <w:t>.  De procedures die we zullen uitvoeren vorme</w:t>
      </w:r>
      <w:r w:rsidR="002A6AE8" w:rsidRPr="00CD1D5C">
        <w:rPr>
          <w:rFonts w:ascii="Garamond" w:hAnsi="Garamond"/>
          <w:sz w:val="22"/>
          <w:szCs w:val="22"/>
          <w:lang w:val="nl-BE"/>
        </w:rPr>
        <w:t xml:space="preserve">n geen audit noch een </w:t>
      </w:r>
      <w:r w:rsidR="000E4317" w:rsidRPr="00CD1D5C">
        <w:rPr>
          <w:rFonts w:ascii="Garamond" w:hAnsi="Garamond"/>
          <w:sz w:val="22"/>
          <w:szCs w:val="22"/>
          <w:lang w:val="nl-BE"/>
        </w:rPr>
        <w:t xml:space="preserve">beperkt </w:t>
      </w:r>
      <w:r w:rsidR="002A6AE8" w:rsidRPr="00CD1D5C">
        <w:rPr>
          <w:rFonts w:ascii="Garamond" w:hAnsi="Garamond"/>
          <w:sz w:val="22"/>
          <w:szCs w:val="22"/>
          <w:lang w:val="nl-BE"/>
        </w:rPr>
        <w:t xml:space="preserve">nazicht. </w:t>
      </w:r>
      <w:r w:rsidR="00191F00" w:rsidRPr="00CD1D5C">
        <w:rPr>
          <w:rFonts w:ascii="Garamond" w:hAnsi="Garamond"/>
          <w:sz w:val="22"/>
          <w:szCs w:val="22"/>
          <w:lang w:val="nl-BE"/>
        </w:rPr>
        <w:t>Bijgevolg zal geen enkele zekerheid uitgedrukt worden.</w:t>
      </w:r>
    </w:p>
    <w:p w:rsidR="00B74B54" w:rsidRDefault="007A6806" w:rsidP="00BD300D">
      <w:pPr>
        <w:pStyle w:val="Indent3"/>
        <w:numPr>
          <w:ilvl w:val="0"/>
          <w:numId w:val="1"/>
        </w:numPr>
        <w:tabs>
          <w:tab w:val="clear" w:pos="900"/>
          <w:tab w:val="num" w:pos="142"/>
        </w:tabs>
        <w:spacing w:after="260" w:line="240" w:lineRule="auto"/>
        <w:ind w:left="567"/>
        <w:rPr>
          <w:rFonts w:ascii="Garamond" w:hAnsi="Garamond"/>
          <w:sz w:val="22"/>
          <w:szCs w:val="22"/>
          <w:lang w:val="nl-BE"/>
        </w:rPr>
      </w:pPr>
      <w:r w:rsidRPr="00CD1D5C">
        <w:rPr>
          <w:rFonts w:ascii="Garamond" w:hAnsi="Garamond"/>
          <w:sz w:val="22"/>
          <w:szCs w:val="22"/>
          <w:lang w:val="nl-BE"/>
        </w:rPr>
        <w:t xml:space="preserve">De procedures die we zullen uitvoeren hebben enkel tot doel u </w:t>
      </w:r>
      <w:r w:rsidR="00EB44D2">
        <w:rPr>
          <w:rFonts w:ascii="Garamond" w:hAnsi="Garamond"/>
          <w:sz w:val="22"/>
          <w:szCs w:val="22"/>
          <w:lang w:val="nl-BE"/>
        </w:rPr>
        <w:t>het</w:t>
      </w:r>
      <w:r w:rsidR="00B758A4">
        <w:rPr>
          <w:rFonts w:ascii="Garamond" w:hAnsi="Garamond"/>
          <w:sz w:val="22"/>
          <w:szCs w:val="22"/>
          <w:lang w:val="nl-BE"/>
        </w:rPr>
        <w:t xml:space="preserve"> bijzonder</w:t>
      </w:r>
      <w:r w:rsidR="00EB44D2">
        <w:rPr>
          <w:rFonts w:ascii="Garamond" w:hAnsi="Garamond"/>
          <w:sz w:val="22"/>
          <w:szCs w:val="22"/>
          <w:lang w:val="nl-BE"/>
        </w:rPr>
        <w:t xml:space="preserve"> verslag </w:t>
      </w:r>
      <w:r w:rsidR="00B758A4">
        <w:rPr>
          <w:rFonts w:ascii="Garamond" w:hAnsi="Garamond"/>
          <w:sz w:val="22"/>
          <w:szCs w:val="22"/>
          <w:lang w:val="nl-BE"/>
        </w:rPr>
        <w:t xml:space="preserve">van de commissaris </w:t>
      </w:r>
      <w:r w:rsidR="00EB44D2">
        <w:rPr>
          <w:rFonts w:ascii="Garamond" w:hAnsi="Garamond"/>
          <w:sz w:val="22"/>
          <w:szCs w:val="22"/>
          <w:lang w:val="nl-BE"/>
        </w:rPr>
        <w:t xml:space="preserve">te verschaffen </w:t>
      </w:r>
      <w:r w:rsidR="00B758A4">
        <w:rPr>
          <w:rFonts w:ascii="Garamond" w:hAnsi="Garamond"/>
          <w:sz w:val="22"/>
          <w:szCs w:val="22"/>
          <w:lang w:val="nl-BE"/>
        </w:rPr>
        <w:t xml:space="preserve">conform het </w:t>
      </w:r>
      <w:r w:rsidR="00217A72">
        <w:rPr>
          <w:rFonts w:ascii="Garamond" w:hAnsi="Garamond"/>
          <w:sz w:val="22"/>
          <w:szCs w:val="22"/>
          <w:lang w:val="nl-BE"/>
        </w:rPr>
        <w:t>artikel XI.266, 5° van het Wetboek van economisch recht</w:t>
      </w:r>
      <w:r w:rsidR="00B758A4">
        <w:rPr>
          <w:rFonts w:ascii="Garamond" w:hAnsi="Garamond"/>
          <w:sz w:val="22"/>
          <w:szCs w:val="22"/>
          <w:lang w:val="nl-BE"/>
        </w:rPr>
        <w:t>.</w:t>
      </w:r>
    </w:p>
    <w:p w:rsidR="00EE052B" w:rsidRPr="00CD1D5C" w:rsidRDefault="00EE052B" w:rsidP="00BD300D">
      <w:pPr>
        <w:pStyle w:val="Indent3"/>
        <w:spacing w:after="260" w:line="240" w:lineRule="auto"/>
        <w:ind w:left="567" w:firstLine="0"/>
        <w:rPr>
          <w:rFonts w:ascii="Garamond" w:hAnsi="Garamond"/>
          <w:sz w:val="22"/>
          <w:szCs w:val="22"/>
          <w:lang w:val="nl-BE"/>
        </w:rPr>
      </w:pPr>
      <w:r w:rsidRPr="00082B61">
        <w:rPr>
          <w:rFonts w:ascii="Garamond" w:hAnsi="Garamond"/>
          <w:sz w:val="22"/>
          <w:szCs w:val="22"/>
          <w:lang w:val="nl-BE"/>
        </w:rPr>
        <w:t xml:space="preserve">Wij zullen </w:t>
      </w:r>
      <w:r w:rsidR="00B758A4" w:rsidRPr="00082B61">
        <w:rPr>
          <w:rFonts w:ascii="Garamond" w:hAnsi="Garamond"/>
          <w:sz w:val="22"/>
          <w:szCs w:val="22"/>
          <w:lang w:val="nl-BE"/>
        </w:rPr>
        <w:t xml:space="preserve">in het kader van deze opdracht </w:t>
      </w:r>
      <w:r w:rsidRPr="00082B61">
        <w:rPr>
          <w:rFonts w:ascii="Garamond" w:hAnsi="Garamond"/>
          <w:sz w:val="22"/>
          <w:szCs w:val="22"/>
          <w:lang w:val="nl-BE"/>
        </w:rPr>
        <w:t>geen uitspraak doen over de getrouwheid of de volledigheid van de voorgelegde boekhoudkundige gegevens en financiële informatie in het bijzonder en van de betrokken jaarrekeningen en boekhoudkundige systemen in het algemeen.</w:t>
      </w:r>
    </w:p>
    <w:p w:rsidR="007A6806" w:rsidRDefault="007A6806" w:rsidP="00BD300D">
      <w:pPr>
        <w:pStyle w:val="Indent3"/>
        <w:spacing w:after="260" w:line="240" w:lineRule="auto"/>
        <w:ind w:left="567" w:firstLine="0"/>
        <w:jc w:val="left"/>
        <w:rPr>
          <w:rFonts w:ascii="Garamond" w:hAnsi="Garamond"/>
          <w:sz w:val="22"/>
          <w:szCs w:val="22"/>
          <w:lang w:val="nl-BE"/>
        </w:rPr>
      </w:pPr>
      <w:r w:rsidRPr="00CD1D5C">
        <w:rPr>
          <w:rFonts w:ascii="Garamond" w:hAnsi="Garamond"/>
          <w:sz w:val="22"/>
          <w:szCs w:val="22"/>
          <w:lang w:val="nl-BE"/>
        </w:rPr>
        <w:t xml:space="preserve">Ons </w:t>
      </w:r>
      <w:r w:rsidR="0088180C" w:rsidRPr="00CD1D5C">
        <w:rPr>
          <w:rFonts w:ascii="Garamond" w:hAnsi="Garamond"/>
          <w:sz w:val="22"/>
          <w:szCs w:val="22"/>
          <w:lang w:val="nl-BE"/>
        </w:rPr>
        <w:t>verslag</w:t>
      </w:r>
      <w:r w:rsidRPr="00CD1D5C">
        <w:rPr>
          <w:rFonts w:ascii="Garamond" w:hAnsi="Garamond"/>
          <w:sz w:val="22"/>
          <w:szCs w:val="22"/>
          <w:lang w:val="nl-BE"/>
        </w:rPr>
        <w:t xml:space="preserve"> mag niet voor een ander doel gebruikt worden.</w:t>
      </w:r>
    </w:p>
    <w:p w:rsidR="00EA60DB" w:rsidRPr="00EA60DB" w:rsidRDefault="00EA60DB" w:rsidP="00EA60DB">
      <w:pPr>
        <w:pStyle w:val="Indent3"/>
        <w:numPr>
          <w:ilvl w:val="0"/>
          <w:numId w:val="1"/>
        </w:numPr>
        <w:tabs>
          <w:tab w:val="clear" w:pos="900"/>
          <w:tab w:val="num" w:pos="142"/>
        </w:tabs>
        <w:spacing w:after="260" w:line="240" w:lineRule="auto"/>
        <w:ind w:left="567"/>
        <w:rPr>
          <w:rFonts w:ascii="Garamond" w:hAnsi="Garamond"/>
          <w:sz w:val="22"/>
          <w:szCs w:val="22"/>
          <w:lang w:val="nl-BE"/>
        </w:rPr>
      </w:pPr>
      <w:r w:rsidRPr="00EA60DB">
        <w:rPr>
          <w:rFonts w:ascii="Garamond" w:hAnsi="Garamond"/>
          <w:sz w:val="22"/>
          <w:szCs w:val="22"/>
          <w:lang w:val="nl-BE"/>
        </w:rPr>
        <w:t xml:space="preserve">Onze aansprakelijkheid, voor schade met betrekking tot de Overeenkomst, zelfs wanneer de Cliënt meer dan één partij vertegenwoordigt, is </w:t>
      </w:r>
      <w:r>
        <w:rPr>
          <w:rFonts w:ascii="Garamond" w:hAnsi="Garamond"/>
          <w:sz w:val="22"/>
          <w:szCs w:val="22"/>
          <w:lang w:val="nl-BE"/>
        </w:rPr>
        <w:t xml:space="preserve">beperkt </w:t>
      </w:r>
      <w:r w:rsidRPr="00EA60DB">
        <w:rPr>
          <w:rFonts w:ascii="Garamond" w:hAnsi="Garamond"/>
          <w:sz w:val="22"/>
          <w:szCs w:val="22"/>
          <w:lang w:val="nl-BE"/>
        </w:rPr>
        <w:t xml:space="preserve">tot </w:t>
      </w:r>
      <w:r>
        <w:rPr>
          <w:rFonts w:ascii="Garamond" w:hAnsi="Garamond"/>
          <w:sz w:val="22"/>
          <w:szCs w:val="22"/>
          <w:lang w:val="nl-BE"/>
        </w:rPr>
        <w:t>3 miljoen EUR</w:t>
      </w:r>
      <w:r w:rsidRPr="00EA60DB">
        <w:rPr>
          <w:rFonts w:ascii="Garamond" w:hAnsi="Garamond"/>
          <w:sz w:val="22"/>
          <w:szCs w:val="22"/>
          <w:lang w:val="nl-BE"/>
        </w:rPr>
        <w:t>.</w:t>
      </w:r>
    </w:p>
    <w:p w:rsidR="00922E91" w:rsidRPr="00CD1D5C" w:rsidRDefault="00420B43" w:rsidP="00BD300D">
      <w:pPr>
        <w:pStyle w:val="Subhead1"/>
        <w:tabs>
          <w:tab w:val="num" w:pos="540"/>
        </w:tabs>
        <w:spacing w:after="260" w:line="240" w:lineRule="auto"/>
        <w:ind w:left="567" w:hanging="540"/>
        <w:jc w:val="left"/>
        <w:rPr>
          <w:rFonts w:ascii="Garamond" w:hAnsi="Garamond"/>
          <w:sz w:val="22"/>
          <w:szCs w:val="22"/>
        </w:rPr>
      </w:pPr>
      <w:bookmarkStart w:id="0" w:name="_GoBack"/>
      <w:bookmarkEnd w:id="0"/>
      <w:proofErr w:type="spellStart"/>
      <w:r w:rsidRPr="00CD1D5C">
        <w:rPr>
          <w:rFonts w:ascii="Garamond" w:hAnsi="Garamond"/>
          <w:sz w:val="22"/>
          <w:szCs w:val="22"/>
        </w:rPr>
        <w:t>Erelonen</w:t>
      </w:r>
      <w:proofErr w:type="spellEnd"/>
      <w:r w:rsidR="00BA3C4A" w:rsidRPr="00CD1D5C">
        <w:rPr>
          <w:rFonts w:ascii="Garamond" w:hAnsi="Garamond"/>
          <w:sz w:val="22"/>
          <w:szCs w:val="22"/>
        </w:rPr>
        <w:t xml:space="preserve"> </w:t>
      </w:r>
      <w:proofErr w:type="spellStart"/>
      <w:r w:rsidR="00BA3C4A" w:rsidRPr="00CD1D5C">
        <w:rPr>
          <w:rFonts w:ascii="Garamond" w:hAnsi="Garamond"/>
          <w:sz w:val="22"/>
          <w:szCs w:val="22"/>
        </w:rPr>
        <w:t>en</w:t>
      </w:r>
      <w:proofErr w:type="spellEnd"/>
      <w:r w:rsidR="00BA3C4A" w:rsidRPr="00CD1D5C">
        <w:rPr>
          <w:rFonts w:ascii="Garamond" w:hAnsi="Garamond"/>
          <w:sz w:val="22"/>
          <w:szCs w:val="22"/>
        </w:rPr>
        <w:t xml:space="preserve"> </w:t>
      </w:r>
      <w:proofErr w:type="spellStart"/>
      <w:r w:rsidR="00BA3C4A" w:rsidRPr="00CD1D5C">
        <w:rPr>
          <w:rFonts w:ascii="Garamond" w:hAnsi="Garamond"/>
          <w:sz w:val="22"/>
          <w:szCs w:val="22"/>
        </w:rPr>
        <w:t>Facturatie</w:t>
      </w:r>
      <w:proofErr w:type="spellEnd"/>
    </w:p>
    <w:p w:rsidR="00E72461" w:rsidRPr="00CD1D5C" w:rsidRDefault="00E72461" w:rsidP="00BD300D">
      <w:pPr>
        <w:pStyle w:val="Indent3"/>
        <w:numPr>
          <w:ilvl w:val="0"/>
          <w:numId w:val="1"/>
        </w:numPr>
        <w:tabs>
          <w:tab w:val="num" w:pos="540"/>
        </w:tabs>
        <w:spacing w:after="260" w:line="240" w:lineRule="auto"/>
        <w:ind w:left="567" w:hanging="540"/>
        <w:jc w:val="left"/>
        <w:rPr>
          <w:rFonts w:ascii="Garamond" w:hAnsi="Garamond"/>
          <w:sz w:val="22"/>
          <w:szCs w:val="22"/>
          <w:lang w:val="nl-BE"/>
        </w:rPr>
      </w:pPr>
      <w:r w:rsidRPr="00CD1D5C">
        <w:rPr>
          <w:rFonts w:ascii="Garamond" w:hAnsi="Garamond"/>
          <w:sz w:val="22"/>
          <w:szCs w:val="22"/>
          <w:lang w:val="nl-BE"/>
        </w:rPr>
        <w:t xml:space="preserve">Het ereloon voor onze </w:t>
      </w:r>
      <w:r w:rsidR="00B74B54" w:rsidRPr="00CD1D5C">
        <w:rPr>
          <w:rFonts w:ascii="Garamond" w:hAnsi="Garamond"/>
          <w:sz w:val="22"/>
          <w:szCs w:val="22"/>
          <w:lang w:val="nl-BE"/>
        </w:rPr>
        <w:t>o</w:t>
      </w:r>
      <w:r w:rsidR="008E1A4E" w:rsidRPr="00CD1D5C">
        <w:rPr>
          <w:rFonts w:ascii="Garamond" w:hAnsi="Garamond"/>
          <w:sz w:val="22"/>
          <w:szCs w:val="22"/>
          <w:lang w:val="nl-BE"/>
        </w:rPr>
        <w:t xml:space="preserve">pdracht </w:t>
      </w:r>
      <w:r w:rsidR="00B74B54" w:rsidRPr="00CD1D5C">
        <w:rPr>
          <w:rFonts w:ascii="Garamond" w:hAnsi="Garamond"/>
          <w:sz w:val="22"/>
          <w:szCs w:val="22"/>
          <w:lang w:val="nl-BE"/>
        </w:rPr>
        <w:t>wordt geraamd op</w:t>
      </w:r>
      <w:r w:rsidRPr="00CD1D5C">
        <w:rPr>
          <w:rFonts w:ascii="Garamond" w:hAnsi="Garamond"/>
          <w:sz w:val="22"/>
          <w:szCs w:val="22"/>
          <w:lang w:val="nl-BE"/>
        </w:rPr>
        <w:t xml:space="preserve"> </w:t>
      </w:r>
      <w:r w:rsidR="00C96C26">
        <w:rPr>
          <w:rFonts w:ascii="Garamond" w:hAnsi="Garamond"/>
          <w:sz w:val="22"/>
          <w:szCs w:val="22"/>
          <w:lang w:val="nl-BE"/>
        </w:rPr>
        <w:t>XXX Euro</w:t>
      </w:r>
      <w:r w:rsidRPr="00CD1D5C">
        <w:rPr>
          <w:rFonts w:ascii="Garamond" w:hAnsi="Garamond"/>
          <w:sz w:val="22"/>
          <w:szCs w:val="22"/>
          <w:lang w:val="nl-BE"/>
        </w:rPr>
        <w:t xml:space="preserve"> (exclusief BTW, inclusief gebruikelijke kosten) </w:t>
      </w:r>
      <w:r w:rsidR="00C96C26">
        <w:rPr>
          <w:rFonts w:ascii="Garamond" w:hAnsi="Garamond"/>
          <w:sz w:val="22"/>
          <w:szCs w:val="22"/>
          <w:lang w:val="nl-BE"/>
        </w:rPr>
        <w:t>.</w:t>
      </w:r>
    </w:p>
    <w:p w:rsidR="00EA5038" w:rsidRPr="00CD1D5C" w:rsidRDefault="008E1A4E" w:rsidP="00BD300D">
      <w:pPr>
        <w:pStyle w:val="Indent3"/>
        <w:spacing w:after="240" w:line="240" w:lineRule="auto"/>
        <w:ind w:left="567" w:firstLine="0"/>
        <w:rPr>
          <w:rFonts w:ascii="Garamond" w:hAnsi="Garamond"/>
          <w:sz w:val="22"/>
          <w:szCs w:val="24"/>
          <w:lang w:val="nl-BE"/>
        </w:rPr>
      </w:pPr>
      <w:r w:rsidRPr="00CD1D5C">
        <w:rPr>
          <w:rFonts w:ascii="Garamond" w:hAnsi="Garamond"/>
          <w:sz w:val="22"/>
          <w:szCs w:val="24"/>
          <w:lang w:val="nl-BE"/>
        </w:rPr>
        <w:lastRenderedPageBreak/>
        <w:t>Indien u akkoord gaat met deze voorwaarden, verzoeken wij u om één kopie van deze Opdrachtbrief</w:t>
      </w:r>
      <w:r w:rsidR="00EA60DB">
        <w:rPr>
          <w:rFonts w:ascii="Garamond" w:hAnsi="Garamond"/>
          <w:sz w:val="22"/>
          <w:szCs w:val="24"/>
          <w:lang w:val="nl-BE"/>
        </w:rPr>
        <w:t>, met inbegrip van de bijlage met betrekking tot het algemeen contractueel kader voor prestaties dat integraal deel uitmaakt van deze Opdrachtbrief,</w:t>
      </w:r>
      <w:r w:rsidRPr="00CD1D5C">
        <w:rPr>
          <w:rFonts w:ascii="Garamond" w:hAnsi="Garamond"/>
          <w:sz w:val="22"/>
          <w:szCs w:val="24"/>
          <w:lang w:val="nl-BE"/>
        </w:rPr>
        <w:t xml:space="preserve"> te ondertekenen en naar ons terug te sturen, inclusief de bijlage. </w:t>
      </w:r>
    </w:p>
    <w:p w:rsidR="0032318F" w:rsidRPr="00CD1D5C" w:rsidRDefault="00217A72" w:rsidP="00BD300D">
      <w:pPr>
        <w:spacing w:after="260" w:line="240" w:lineRule="auto"/>
        <w:ind w:left="567"/>
        <w:jc w:val="left"/>
        <w:rPr>
          <w:rFonts w:ascii="Garamond" w:hAnsi="Garamond"/>
          <w:sz w:val="22"/>
          <w:szCs w:val="22"/>
        </w:rPr>
      </w:pPr>
      <w:r>
        <w:rPr>
          <w:rFonts w:ascii="Garamond" w:hAnsi="Garamond"/>
          <w:sz w:val="22"/>
          <w:szCs w:val="22"/>
        </w:rPr>
        <w:t>Met de meeste hoogachting</w:t>
      </w:r>
    </w:p>
    <w:p w:rsidR="00446C31" w:rsidRPr="00CD1D5C" w:rsidRDefault="00CD1D5C" w:rsidP="00BD300D">
      <w:pPr>
        <w:spacing w:after="260" w:line="240" w:lineRule="auto"/>
        <w:ind w:left="567"/>
        <w:jc w:val="left"/>
        <w:rPr>
          <w:rFonts w:ascii="Garamond" w:hAnsi="Garamond"/>
          <w:sz w:val="22"/>
          <w:szCs w:val="22"/>
        </w:rPr>
      </w:pPr>
      <w:r>
        <w:rPr>
          <w:rFonts w:ascii="Garamond" w:hAnsi="Garamond"/>
          <w:sz w:val="22"/>
          <w:szCs w:val="22"/>
        </w:rPr>
        <w:t>XXXXX</w:t>
      </w:r>
      <w:r w:rsidR="000D5CF5" w:rsidRPr="00CD1D5C">
        <w:rPr>
          <w:rFonts w:ascii="Garamond" w:hAnsi="Garamond"/>
          <w:sz w:val="22"/>
          <w:szCs w:val="22"/>
        </w:rPr>
        <w:br/>
      </w:r>
      <w:r w:rsidR="00690C9A" w:rsidRPr="00CD1D5C">
        <w:rPr>
          <w:rFonts w:ascii="Garamond" w:hAnsi="Garamond"/>
          <w:sz w:val="22"/>
          <w:szCs w:val="22"/>
        </w:rPr>
        <w:t>v</w:t>
      </w:r>
      <w:r w:rsidR="00446C31" w:rsidRPr="00CD1D5C">
        <w:rPr>
          <w:rFonts w:ascii="Garamond" w:hAnsi="Garamond"/>
          <w:sz w:val="22"/>
          <w:szCs w:val="22"/>
        </w:rPr>
        <w:t>ertegenwoordigd door</w:t>
      </w:r>
    </w:p>
    <w:p w:rsidR="0032318F" w:rsidRPr="00CD1D5C" w:rsidRDefault="0032318F" w:rsidP="00BD300D">
      <w:pPr>
        <w:spacing w:after="260" w:line="240" w:lineRule="auto"/>
        <w:ind w:left="567"/>
        <w:jc w:val="left"/>
        <w:rPr>
          <w:rFonts w:ascii="Garamond" w:hAnsi="Garamond"/>
          <w:sz w:val="22"/>
          <w:szCs w:val="22"/>
        </w:rPr>
      </w:pPr>
    </w:p>
    <w:p w:rsidR="000D5CF5" w:rsidRPr="00CD1D5C" w:rsidRDefault="00CD1D5C" w:rsidP="00BD300D">
      <w:pPr>
        <w:spacing w:after="260" w:line="240" w:lineRule="auto"/>
        <w:ind w:left="567"/>
        <w:jc w:val="left"/>
        <w:rPr>
          <w:rFonts w:ascii="Garamond" w:hAnsi="Garamond"/>
          <w:sz w:val="22"/>
          <w:szCs w:val="22"/>
        </w:rPr>
      </w:pPr>
      <w:r>
        <w:rPr>
          <w:rFonts w:ascii="Garamond" w:hAnsi="Garamond"/>
          <w:sz w:val="22"/>
          <w:szCs w:val="22"/>
        </w:rPr>
        <w:t>XXXXXX</w:t>
      </w:r>
      <w:r w:rsidR="000D5CF5" w:rsidRPr="00CD1D5C">
        <w:rPr>
          <w:rFonts w:ascii="Garamond" w:hAnsi="Garamond"/>
          <w:sz w:val="22"/>
          <w:szCs w:val="22"/>
        </w:rPr>
        <w:t xml:space="preserve"> </w:t>
      </w:r>
      <w:r w:rsidR="000D5CF5" w:rsidRPr="00CD1D5C">
        <w:rPr>
          <w:rFonts w:ascii="Garamond" w:hAnsi="Garamond"/>
          <w:sz w:val="22"/>
          <w:szCs w:val="22"/>
        </w:rPr>
        <w:br/>
      </w:r>
      <w:r w:rsidR="0032318F" w:rsidRPr="00CD1D5C">
        <w:rPr>
          <w:rFonts w:ascii="Garamond" w:hAnsi="Garamond"/>
          <w:sz w:val="22"/>
          <w:szCs w:val="22"/>
        </w:rPr>
        <w:t>Vennoot</w:t>
      </w:r>
      <w:r w:rsidR="000D5CF5" w:rsidRPr="00CD1D5C">
        <w:rPr>
          <w:rFonts w:ascii="Garamond" w:hAnsi="Garamond"/>
          <w:sz w:val="22"/>
          <w:szCs w:val="22"/>
        </w:rPr>
        <w:br/>
        <w:t>_________________________________________________________________________________</w:t>
      </w:r>
    </w:p>
    <w:p w:rsidR="0032318F" w:rsidRPr="00CD1D5C" w:rsidRDefault="0032318F" w:rsidP="00BD300D">
      <w:pPr>
        <w:spacing w:after="260" w:line="240" w:lineRule="auto"/>
        <w:ind w:left="567"/>
        <w:jc w:val="left"/>
        <w:rPr>
          <w:rFonts w:ascii="Garamond" w:hAnsi="Garamond"/>
          <w:sz w:val="22"/>
          <w:szCs w:val="22"/>
        </w:rPr>
      </w:pPr>
      <w:r w:rsidRPr="00CD1D5C">
        <w:rPr>
          <w:rFonts w:ascii="Garamond" w:hAnsi="Garamond"/>
          <w:sz w:val="22"/>
          <w:szCs w:val="22"/>
        </w:rPr>
        <w:t>Voor akkoord</w:t>
      </w:r>
    </w:p>
    <w:p w:rsidR="0032318F" w:rsidRPr="00CD1D5C" w:rsidRDefault="00225BC0" w:rsidP="00BD300D">
      <w:pPr>
        <w:spacing w:after="260" w:line="240" w:lineRule="auto"/>
        <w:ind w:left="567"/>
        <w:jc w:val="left"/>
        <w:rPr>
          <w:rFonts w:ascii="Garamond" w:hAnsi="Garamond"/>
          <w:sz w:val="22"/>
          <w:szCs w:val="22"/>
        </w:rPr>
      </w:pPr>
      <w:r>
        <w:rPr>
          <w:rFonts w:ascii="Garamond" w:hAnsi="Garamond"/>
          <w:sz w:val="22"/>
          <w:szCs w:val="22"/>
        </w:rPr>
        <w:t>Beheers</w:t>
      </w:r>
      <w:r w:rsidR="00CD1D5C">
        <w:rPr>
          <w:rFonts w:ascii="Garamond" w:hAnsi="Garamond"/>
          <w:sz w:val="22"/>
          <w:szCs w:val="22"/>
        </w:rPr>
        <w:t>vennootschap XX</w:t>
      </w:r>
    </w:p>
    <w:p w:rsidR="00E20A38" w:rsidRPr="00CD1D5C" w:rsidRDefault="00E20A38" w:rsidP="00BD300D">
      <w:pPr>
        <w:spacing w:after="260" w:line="240" w:lineRule="auto"/>
        <w:ind w:left="567"/>
        <w:jc w:val="left"/>
        <w:rPr>
          <w:rFonts w:ascii="Garamond" w:hAnsi="Garamond"/>
          <w:b/>
          <w:sz w:val="22"/>
          <w:szCs w:val="22"/>
        </w:rPr>
      </w:pPr>
    </w:p>
    <w:p w:rsidR="00DE5669" w:rsidRPr="00CD1D5C" w:rsidRDefault="00CD1D5C" w:rsidP="00BD300D">
      <w:pPr>
        <w:spacing w:after="260" w:line="240" w:lineRule="auto"/>
        <w:ind w:left="567"/>
        <w:jc w:val="left"/>
        <w:rPr>
          <w:rFonts w:ascii="Garamond" w:hAnsi="Garamond"/>
          <w:sz w:val="22"/>
          <w:szCs w:val="22"/>
        </w:rPr>
      </w:pPr>
      <w:r>
        <w:rPr>
          <w:rFonts w:ascii="Garamond" w:hAnsi="Garamond"/>
          <w:sz w:val="22"/>
          <w:szCs w:val="22"/>
        </w:rPr>
        <w:t>XX XXX</w:t>
      </w:r>
    </w:p>
    <w:p w:rsidR="00CD1D5C" w:rsidRDefault="00DE5669" w:rsidP="00BD300D">
      <w:pPr>
        <w:spacing w:after="260" w:line="240" w:lineRule="auto"/>
        <w:ind w:left="567"/>
        <w:jc w:val="left"/>
        <w:rPr>
          <w:rFonts w:ascii="Garamond" w:hAnsi="Garamond"/>
          <w:sz w:val="22"/>
          <w:szCs w:val="22"/>
        </w:rPr>
      </w:pPr>
      <w:r w:rsidRPr="00CD1D5C">
        <w:rPr>
          <w:rFonts w:ascii="Garamond" w:hAnsi="Garamond"/>
          <w:sz w:val="22"/>
          <w:szCs w:val="22"/>
        </w:rPr>
        <w:t>Gedelegeerd Bestuurder</w:t>
      </w:r>
      <w:r w:rsidR="00CD1D5C">
        <w:rPr>
          <w:rFonts w:ascii="Garamond" w:hAnsi="Garamond"/>
          <w:sz w:val="22"/>
          <w:szCs w:val="22"/>
        </w:rPr>
        <w:t>/ Zaakvoerder</w:t>
      </w:r>
      <w:r w:rsidRPr="00CD1D5C">
        <w:rPr>
          <w:rFonts w:ascii="Garamond" w:hAnsi="Garamond"/>
          <w:sz w:val="22"/>
          <w:szCs w:val="22"/>
        </w:rPr>
        <w:t xml:space="preserve"> </w:t>
      </w:r>
    </w:p>
    <w:p w:rsidR="00E20A38" w:rsidRDefault="00DE5669" w:rsidP="00BD300D">
      <w:pPr>
        <w:spacing w:after="260" w:line="240" w:lineRule="auto"/>
        <w:ind w:left="567"/>
        <w:jc w:val="left"/>
        <w:rPr>
          <w:rFonts w:ascii="Garamond" w:hAnsi="Garamond"/>
          <w:sz w:val="22"/>
          <w:szCs w:val="22"/>
        </w:rPr>
      </w:pPr>
      <w:r w:rsidRPr="00CD1D5C">
        <w:rPr>
          <w:rFonts w:ascii="Garamond" w:hAnsi="Garamond"/>
          <w:sz w:val="22"/>
          <w:szCs w:val="22"/>
        </w:rPr>
        <w:t xml:space="preserve">Datum: </w:t>
      </w:r>
      <w:r w:rsidR="00BD300D">
        <w:rPr>
          <w:rFonts w:ascii="Garamond" w:hAnsi="Garamond"/>
          <w:sz w:val="22"/>
          <w:szCs w:val="22"/>
        </w:rPr>
        <w:t>XX XXX</w:t>
      </w:r>
    </w:p>
    <w:p w:rsidR="00EA60DB" w:rsidRPr="00EA60DB" w:rsidRDefault="00EA60DB" w:rsidP="00BD300D">
      <w:pPr>
        <w:spacing w:after="260" w:line="240" w:lineRule="auto"/>
        <w:ind w:left="567"/>
        <w:jc w:val="left"/>
        <w:rPr>
          <w:rFonts w:ascii="EYInterstate Light" w:hAnsi="EYInterstate Light"/>
          <w:b/>
          <w:sz w:val="22"/>
          <w:szCs w:val="22"/>
        </w:rPr>
      </w:pPr>
      <w:r>
        <w:rPr>
          <w:rFonts w:ascii="Garamond" w:hAnsi="Garamond"/>
          <w:b/>
          <w:sz w:val="22"/>
          <w:szCs w:val="22"/>
        </w:rPr>
        <w:t xml:space="preserve">Bijlage: </w:t>
      </w:r>
      <w:r w:rsidRPr="00EA60DB">
        <w:rPr>
          <w:rFonts w:ascii="Garamond" w:hAnsi="Garamond"/>
          <w:b/>
          <w:sz w:val="22"/>
          <w:szCs w:val="22"/>
        </w:rPr>
        <w:t>Algemeen contractueel kader voor prestaties</w:t>
      </w:r>
    </w:p>
    <w:sectPr w:rsidR="00EA60DB" w:rsidRPr="00EA60DB" w:rsidSect="00EA60DB">
      <w:footerReference w:type="default" r:id="rId9"/>
      <w:type w:val="continuous"/>
      <w:pgSz w:w="11906" w:h="16838"/>
      <w:pgMar w:top="1417" w:right="1417" w:bottom="1417" w:left="1417" w:header="709" w:footer="709" w:gutter="0"/>
      <w:pgNumType w:start="1"/>
      <w:cols w:sep="1" w:space="403"/>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3488" w:rsidRDefault="000A3488">
      <w:r>
        <w:separator/>
      </w:r>
    </w:p>
  </w:endnote>
  <w:endnote w:type="continuationSeparator" w:id="0">
    <w:p w:rsidR="000A3488" w:rsidRDefault="000A34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EYInterstate Light">
    <w:altName w:val="Franklin Gothic Medium Cond"/>
    <w:charset w:val="00"/>
    <w:family w:val="auto"/>
    <w:pitch w:val="variable"/>
    <w:sig w:usb0="00000001" w:usb1="5000206A" w:usb2="00000000" w:usb3="00000000" w:csb0="0000009F" w:csb1="00000000"/>
  </w:font>
  <w:font w:name="EYInterstate Regular">
    <w:charset w:val="00"/>
    <w:family w:val="auto"/>
    <w:pitch w:val="variable"/>
    <w:sig w:usb0="800000AF" w:usb1="5000204A"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52B" w:rsidRPr="008F04C5" w:rsidRDefault="00EE052B" w:rsidP="00EE052B">
    <w:pPr>
      <w:pStyle w:val="Footer"/>
      <w:tabs>
        <w:tab w:val="clear" w:pos="4500"/>
        <w:tab w:val="clear" w:pos="9400"/>
        <w:tab w:val="right" w:pos="10800"/>
      </w:tabs>
      <w:spacing w:before="120" w:after="0" w:line="240" w:lineRule="auto"/>
      <w:rPr>
        <w:rFonts w:ascii="EYInterstate Light" w:hAnsi="EYInterstate Light"/>
        <w:sz w:val="20"/>
      </w:rPr>
    </w:pPr>
    <w:r w:rsidRPr="008F04C5">
      <w:rPr>
        <w:rStyle w:val="PageNumber"/>
        <w:rFonts w:ascii="EYInterstate Light" w:hAnsi="EYInterstate Light"/>
        <w:sz w:val="20"/>
      </w:rPr>
      <w:tab/>
    </w:r>
    <w:r w:rsidR="007C514D" w:rsidRPr="008F04C5">
      <w:rPr>
        <w:rStyle w:val="PageNumber"/>
        <w:rFonts w:ascii="EYInterstate Light" w:hAnsi="EYInterstate Light"/>
        <w:sz w:val="20"/>
      </w:rPr>
      <w:fldChar w:fldCharType="begin"/>
    </w:r>
    <w:r w:rsidRPr="008F04C5">
      <w:rPr>
        <w:rStyle w:val="PageNumber"/>
        <w:rFonts w:ascii="EYInterstate Light" w:hAnsi="EYInterstate Light"/>
        <w:sz w:val="20"/>
      </w:rPr>
      <w:instrText xml:space="preserve"> PAGE </w:instrText>
    </w:r>
    <w:r w:rsidR="007C514D" w:rsidRPr="008F04C5">
      <w:rPr>
        <w:rStyle w:val="PageNumber"/>
        <w:rFonts w:ascii="EYInterstate Light" w:hAnsi="EYInterstate Light"/>
        <w:sz w:val="20"/>
      </w:rPr>
      <w:fldChar w:fldCharType="separate"/>
    </w:r>
    <w:r w:rsidR="00EA60DB">
      <w:rPr>
        <w:rStyle w:val="PageNumber"/>
        <w:rFonts w:ascii="EYInterstate Light" w:hAnsi="EYInterstate Light"/>
        <w:noProof/>
        <w:sz w:val="20"/>
      </w:rPr>
      <w:t>2</w:t>
    </w:r>
    <w:r w:rsidR="007C514D" w:rsidRPr="008F04C5">
      <w:rPr>
        <w:rStyle w:val="PageNumber"/>
        <w:rFonts w:ascii="EYInterstate Light" w:hAnsi="EYInterstate Light"/>
        <w:sz w:val="20"/>
      </w:rPr>
      <w:fldChar w:fldCharType="end"/>
    </w:r>
    <w:r w:rsidR="00BD300D">
      <w:rPr>
        <w:rStyle w:val="PageNumber"/>
        <w:rFonts w:ascii="EYInterstate Light" w:hAnsi="EYInterstate Light"/>
        <w:sz w:val="20"/>
      </w:rPr>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3488" w:rsidRDefault="000A3488">
      <w:r>
        <w:separator/>
      </w:r>
    </w:p>
  </w:footnote>
  <w:footnote w:type="continuationSeparator" w:id="0">
    <w:p w:rsidR="000A3488" w:rsidRDefault="000A34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7296F"/>
    <w:multiLevelType w:val="hybridMultilevel"/>
    <w:tmpl w:val="4600F8BA"/>
    <w:lvl w:ilvl="0" w:tplc="9DE01BDA">
      <w:start w:val="1"/>
      <w:numFmt w:val="decimal"/>
      <w:lvlText w:val="1.%1."/>
      <w:lvlJc w:val="left"/>
      <w:pPr>
        <w:tabs>
          <w:tab w:val="num" w:pos="360"/>
        </w:tabs>
        <w:ind w:left="360" w:hanging="360"/>
      </w:pPr>
      <w:rPr>
        <w:rFonts w:ascii="Times New Roman" w:hAnsi="Times New Roman" w:hint="default"/>
        <w:b w:val="0"/>
        <w:i w:val="0"/>
        <w:sz w:val="17"/>
        <w:szCs w:val="17"/>
      </w:rPr>
    </w:lvl>
    <w:lvl w:ilvl="1" w:tplc="BFB8AC14">
      <w:start w:val="1"/>
      <w:numFmt w:val="decimal"/>
      <w:lvlText w:val="2.%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14983824"/>
    <w:multiLevelType w:val="hybridMultilevel"/>
    <w:tmpl w:val="2ECE0518"/>
    <w:lvl w:ilvl="0" w:tplc="10DA01BE">
      <w:start w:val="1"/>
      <w:numFmt w:val="decimal"/>
      <w:lvlText w:val="%1."/>
      <w:lvlJc w:val="left"/>
      <w:pPr>
        <w:tabs>
          <w:tab w:val="num" w:pos="779"/>
        </w:tabs>
        <w:ind w:left="779" w:hanging="419"/>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49F3F7D"/>
    <w:multiLevelType w:val="hybridMultilevel"/>
    <w:tmpl w:val="368CEFE6"/>
    <w:lvl w:ilvl="0" w:tplc="DC0409E0">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5870CF7"/>
    <w:multiLevelType w:val="hybridMultilevel"/>
    <w:tmpl w:val="99887C18"/>
    <w:lvl w:ilvl="0" w:tplc="91EC7BEA">
      <w:start w:val="1"/>
      <w:numFmt w:val="decimal"/>
      <w:lvlText w:val="6.%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C1A4BD0"/>
    <w:multiLevelType w:val="hybridMultilevel"/>
    <w:tmpl w:val="E2C2C39E"/>
    <w:lvl w:ilvl="0" w:tplc="CD42D4BC">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20"/>
        </w:tabs>
        <w:ind w:left="120" w:hanging="360"/>
      </w:pPr>
    </w:lvl>
    <w:lvl w:ilvl="2" w:tplc="0409001B" w:tentative="1">
      <w:start w:val="1"/>
      <w:numFmt w:val="lowerRoman"/>
      <w:lvlText w:val="%3."/>
      <w:lvlJc w:val="right"/>
      <w:pPr>
        <w:tabs>
          <w:tab w:val="num" w:pos="840"/>
        </w:tabs>
        <w:ind w:left="840" w:hanging="180"/>
      </w:pPr>
    </w:lvl>
    <w:lvl w:ilvl="3" w:tplc="0409000F" w:tentative="1">
      <w:start w:val="1"/>
      <w:numFmt w:val="decimal"/>
      <w:lvlText w:val="%4."/>
      <w:lvlJc w:val="left"/>
      <w:pPr>
        <w:tabs>
          <w:tab w:val="num" w:pos="1560"/>
        </w:tabs>
        <w:ind w:left="1560" w:hanging="360"/>
      </w:pPr>
    </w:lvl>
    <w:lvl w:ilvl="4" w:tplc="04090019" w:tentative="1">
      <w:start w:val="1"/>
      <w:numFmt w:val="lowerLetter"/>
      <w:lvlText w:val="%5."/>
      <w:lvlJc w:val="left"/>
      <w:pPr>
        <w:tabs>
          <w:tab w:val="num" w:pos="2280"/>
        </w:tabs>
        <w:ind w:left="2280" w:hanging="360"/>
      </w:pPr>
    </w:lvl>
    <w:lvl w:ilvl="5" w:tplc="0409001B" w:tentative="1">
      <w:start w:val="1"/>
      <w:numFmt w:val="lowerRoman"/>
      <w:lvlText w:val="%6."/>
      <w:lvlJc w:val="right"/>
      <w:pPr>
        <w:tabs>
          <w:tab w:val="num" w:pos="3000"/>
        </w:tabs>
        <w:ind w:left="3000" w:hanging="180"/>
      </w:pPr>
    </w:lvl>
    <w:lvl w:ilvl="6" w:tplc="0409000F" w:tentative="1">
      <w:start w:val="1"/>
      <w:numFmt w:val="decimal"/>
      <w:lvlText w:val="%7."/>
      <w:lvlJc w:val="left"/>
      <w:pPr>
        <w:tabs>
          <w:tab w:val="num" w:pos="3720"/>
        </w:tabs>
        <w:ind w:left="3720" w:hanging="360"/>
      </w:pPr>
    </w:lvl>
    <w:lvl w:ilvl="7" w:tplc="04090019" w:tentative="1">
      <w:start w:val="1"/>
      <w:numFmt w:val="lowerLetter"/>
      <w:lvlText w:val="%8."/>
      <w:lvlJc w:val="left"/>
      <w:pPr>
        <w:tabs>
          <w:tab w:val="num" w:pos="4440"/>
        </w:tabs>
        <w:ind w:left="4440" w:hanging="360"/>
      </w:pPr>
    </w:lvl>
    <w:lvl w:ilvl="8" w:tplc="0409001B" w:tentative="1">
      <w:start w:val="1"/>
      <w:numFmt w:val="lowerRoman"/>
      <w:lvlText w:val="%9."/>
      <w:lvlJc w:val="right"/>
      <w:pPr>
        <w:tabs>
          <w:tab w:val="num" w:pos="5160"/>
        </w:tabs>
        <w:ind w:left="5160" w:hanging="180"/>
      </w:pPr>
    </w:lvl>
  </w:abstractNum>
  <w:abstractNum w:abstractNumId="5">
    <w:nsid w:val="262D3AC1"/>
    <w:multiLevelType w:val="hybridMultilevel"/>
    <w:tmpl w:val="5B1C984C"/>
    <w:lvl w:ilvl="0" w:tplc="B65C7F12">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37888DA">
      <w:start w:val="15"/>
      <w:numFmt w:val="decimal"/>
      <w:lvlText w:val="%3."/>
      <w:lvlJc w:val="left"/>
      <w:pPr>
        <w:tabs>
          <w:tab w:val="num" w:pos="2340"/>
        </w:tabs>
        <w:ind w:left="2340" w:hanging="360"/>
      </w:pPr>
      <w:rPr>
        <w:rFonts w:hint="default"/>
      </w:rPr>
    </w:lvl>
    <w:lvl w:ilvl="3" w:tplc="73E8F3B0">
      <w:start w:val="1"/>
      <w:numFmt w:val="lowerLetter"/>
      <w:lvlText w:val="(%4)"/>
      <w:lvlJc w:val="left"/>
      <w:pPr>
        <w:tabs>
          <w:tab w:val="num" w:pos="2880"/>
        </w:tabs>
        <w:ind w:left="2880" w:hanging="360"/>
      </w:pPr>
      <w:rPr>
        <w:rFonts w:hint="default"/>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ABB1294"/>
    <w:multiLevelType w:val="multilevel"/>
    <w:tmpl w:val="65109AA4"/>
    <w:lvl w:ilvl="0">
      <w:start w:val="1"/>
      <w:numFmt w:val="decimal"/>
      <w:lvlText w:val="%1."/>
      <w:lvlJc w:val="left"/>
      <w:pPr>
        <w:tabs>
          <w:tab w:val="num" w:pos="900"/>
        </w:tabs>
        <w:ind w:left="90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40374C35"/>
    <w:multiLevelType w:val="hybridMultilevel"/>
    <w:tmpl w:val="87FE9C58"/>
    <w:lvl w:ilvl="0" w:tplc="08130001">
      <w:start w:val="1"/>
      <w:numFmt w:val="bullet"/>
      <w:lvlText w:val=""/>
      <w:lvlJc w:val="left"/>
      <w:pPr>
        <w:ind w:left="1260" w:hanging="360"/>
      </w:pPr>
      <w:rPr>
        <w:rFonts w:ascii="Symbol" w:hAnsi="Symbol" w:hint="default"/>
      </w:rPr>
    </w:lvl>
    <w:lvl w:ilvl="1" w:tplc="08130003" w:tentative="1">
      <w:start w:val="1"/>
      <w:numFmt w:val="bullet"/>
      <w:lvlText w:val="o"/>
      <w:lvlJc w:val="left"/>
      <w:pPr>
        <w:ind w:left="1980" w:hanging="360"/>
      </w:pPr>
      <w:rPr>
        <w:rFonts w:ascii="Courier New" w:hAnsi="Courier New" w:cs="Courier New" w:hint="default"/>
      </w:rPr>
    </w:lvl>
    <w:lvl w:ilvl="2" w:tplc="08130005" w:tentative="1">
      <w:start w:val="1"/>
      <w:numFmt w:val="bullet"/>
      <w:lvlText w:val=""/>
      <w:lvlJc w:val="left"/>
      <w:pPr>
        <w:ind w:left="2700" w:hanging="360"/>
      </w:pPr>
      <w:rPr>
        <w:rFonts w:ascii="Wingdings" w:hAnsi="Wingdings" w:hint="default"/>
      </w:rPr>
    </w:lvl>
    <w:lvl w:ilvl="3" w:tplc="08130001" w:tentative="1">
      <w:start w:val="1"/>
      <w:numFmt w:val="bullet"/>
      <w:lvlText w:val=""/>
      <w:lvlJc w:val="left"/>
      <w:pPr>
        <w:ind w:left="3420" w:hanging="360"/>
      </w:pPr>
      <w:rPr>
        <w:rFonts w:ascii="Symbol" w:hAnsi="Symbol" w:hint="default"/>
      </w:rPr>
    </w:lvl>
    <w:lvl w:ilvl="4" w:tplc="08130003" w:tentative="1">
      <w:start w:val="1"/>
      <w:numFmt w:val="bullet"/>
      <w:lvlText w:val="o"/>
      <w:lvlJc w:val="left"/>
      <w:pPr>
        <w:ind w:left="4140" w:hanging="360"/>
      </w:pPr>
      <w:rPr>
        <w:rFonts w:ascii="Courier New" w:hAnsi="Courier New" w:cs="Courier New" w:hint="default"/>
      </w:rPr>
    </w:lvl>
    <w:lvl w:ilvl="5" w:tplc="08130005" w:tentative="1">
      <w:start w:val="1"/>
      <w:numFmt w:val="bullet"/>
      <w:lvlText w:val=""/>
      <w:lvlJc w:val="left"/>
      <w:pPr>
        <w:ind w:left="4860" w:hanging="360"/>
      </w:pPr>
      <w:rPr>
        <w:rFonts w:ascii="Wingdings" w:hAnsi="Wingdings" w:hint="default"/>
      </w:rPr>
    </w:lvl>
    <w:lvl w:ilvl="6" w:tplc="08130001" w:tentative="1">
      <w:start w:val="1"/>
      <w:numFmt w:val="bullet"/>
      <w:lvlText w:val=""/>
      <w:lvlJc w:val="left"/>
      <w:pPr>
        <w:ind w:left="5580" w:hanging="360"/>
      </w:pPr>
      <w:rPr>
        <w:rFonts w:ascii="Symbol" w:hAnsi="Symbol" w:hint="default"/>
      </w:rPr>
    </w:lvl>
    <w:lvl w:ilvl="7" w:tplc="08130003" w:tentative="1">
      <w:start w:val="1"/>
      <w:numFmt w:val="bullet"/>
      <w:lvlText w:val="o"/>
      <w:lvlJc w:val="left"/>
      <w:pPr>
        <w:ind w:left="6300" w:hanging="360"/>
      </w:pPr>
      <w:rPr>
        <w:rFonts w:ascii="Courier New" w:hAnsi="Courier New" w:cs="Courier New" w:hint="default"/>
      </w:rPr>
    </w:lvl>
    <w:lvl w:ilvl="8" w:tplc="08130005" w:tentative="1">
      <w:start w:val="1"/>
      <w:numFmt w:val="bullet"/>
      <w:lvlText w:val=""/>
      <w:lvlJc w:val="left"/>
      <w:pPr>
        <w:ind w:left="7020" w:hanging="360"/>
      </w:pPr>
      <w:rPr>
        <w:rFonts w:ascii="Wingdings" w:hAnsi="Wingdings" w:hint="default"/>
      </w:rPr>
    </w:lvl>
  </w:abstractNum>
  <w:abstractNum w:abstractNumId="8">
    <w:nsid w:val="44511CEA"/>
    <w:multiLevelType w:val="hybridMultilevel"/>
    <w:tmpl w:val="CF6C073A"/>
    <w:lvl w:ilvl="0" w:tplc="59F2189A">
      <w:start w:val="1"/>
      <w:numFmt w:val="lowerLetter"/>
      <w:lvlText w:val="%1)"/>
      <w:lvlJc w:val="left"/>
      <w:pPr>
        <w:tabs>
          <w:tab w:val="num" w:pos="1127"/>
        </w:tabs>
        <w:ind w:left="1127" w:hanging="720"/>
      </w:pPr>
      <w:rPr>
        <w:rFonts w:hint="default"/>
        <w:b w:val="0"/>
        <w:kern w:val="0"/>
        <w:effect w:val="none"/>
      </w:rPr>
    </w:lvl>
    <w:lvl w:ilvl="1" w:tplc="04090003" w:tentative="1">
      <w:start w:val="1"/>
      <w:numFmt w:val="bullet"/>
      <w:lvlText w:val="o"/>
      <w:lvlJc w:val="left"/>
      <w:pPr>
        <w:tabs>
          <w:tab w:val="num" w:pos="1487"/>
        </w:tabs>
        <w:ind w:left="1487" w:hanging="360"/>
      </w:pPr>
      <w:rPr>
        <w:rFonts w:ascii="Courier New" w:hAnsi="Courier New" w:cs="Courier New" w:hint="default"/>
      </w:rPr>
    </w:lvl>
    <w:lvl w:ilvl="2" w:tplc="04090005" w:tentative="1">
      <w:start w:val="1"/>
      <w:numFmt w:val="bullet"/>
      <w:lvlText w:val=""/>
      <w:lvlJc w:val="left"/>
      <w:pPr>
        <w:tabs>
          <w:tab w:val="num" w:pos="2207"/>
        </w:tabs>
        <w:ind w:left="2207" w:hanging="360"/>
      </w:pPr>
      <w:rPr>
        <w:rFonts w:ascii="Wingdings" w:hAnsi="Wingdings" w:hint="default"/>
      </w:rPr>
    </w:lvl>
    <w:lvl w:ilvl="3" w:tplc="04090001" w:tentative="1">
      <w:start w:val="1"/>
      <w:numFmt w:val="bullet"/>
      <w:lvlText w:val=""/>
      <w:lvlJc w:val="left"/>
      <w:pPr>
        <w:tabs>
          <w:tab w:val="num" w:pos="2927"/>
        </w:tabs>
        <w:ind w:left="2927" w:hanging="360"/>
      </w:pPr>
      <w:rPr>
        <w:rFonts w:ascii="Symbol" w:hAnsi="Symbol" w:hint="default"/>
      </w:rPr>
    </w:lvl>
    <w:lvl w:ilvl="4" w:tplc="04090003" w:tentative="1">
      <w:start w:val="1"/>
      <w:numFmt w:val="bullet"/>
      <w:lvlText w:val="o"/>
      <w:lvlJc w:val="left"/>
      <w:pPr>
        <w:tabs>
          <w:tab w:val="num" w:pos="3647"/>
        </w:tabs>
        <w:ind w:left="3647" w:hanging="360"/>
      </w:pPr>
      <w:rPr>
        <w:rFonts w:ascii="Courier New" w:hAnsi="Courier New" w:cs="Courier New" w:hint="default"/>
      </w:rPr>
    </w:lvl>
    <w:lvl w:ilvl="5" w:tplc="04090005" w:tentative="1">
      <w:start w:val="1"/>
      <w:numFmt w:val="bullet"/>
      <w:lvlText w:val=""/>
      <w:lvlJc w:val="left"/>
      <w:pPr>
        <w:tabs>
          <w:tab w:val="num" w:pos="4367"/>
        </w:tabs>
        <w:ind w:left="4367" w:hanging="360"/>
      </w:pPr>
      <w:rPr>
        <w:rFonts w:ascii="Wingdings" w:hAnsi="Wingdings" w:hint="default"/>
      </w:rPr>
    </w:lvl>
    <w:lvl w:ilvl="6" w:tplc="04090001" w:tentative="1">
      <w:start w:val="1"/>
      <w:numFmt w:val="bullet"/>
      <w:lvlText w:val=""/>
      <w:lvlJc w:val="left"/>
      <w:pPr>
        <w:tabs>
          <w:tab w:val="num" w:pos="5087"/>
        </w:tabs>
        <w:ind w:left="5087" w:hanging="360"/>
      </w:pPr>
      <w:rPr>
        <w:rFonts w:ascii="Symbol" w:hAnsi="Symbol" w:hint="default"/>
      </w:rPr>
    </w:lvl>
    <w:lvl w:ilvl="7" w:tplc="04090003" w:tentative="1">
      <w:start w:val="1"/>
      <w:numFmt w:val="bullet"/>
      <w:lvlText w:val="o"/>
      <w:lvlJc w:val="left"/>
      <w:pPr>
        <w:tabs>
          <w:tab w:val="num" w:pos="5807"/>
        </w:tabs>
        <w:ind w:left="5807" w:hanging="360"/>
      </w:pPr>
      <w:rPr>
        <w:rFonts w:ascii="Courier New" w:hAnsi="Courier New" w:cs="Courier New" w:hint="default"/>
      </w:rPr>
    </w:lvl>
    <w:lvl w:ilvl="8" w:tplc="04090005" w:tentative="1">
      <w:start w:val="1"/>
      <w:numFmt w:val="bullet"/>
      <w:lvlText w:val=""/>
      <w:lvlJc w:val="left"/>
      <w:pPr>
        <w:tabs>
          <w:tab w:val="num" w:pos="6527"/>
        </w:tabs>
        <w:ind w:left="6527" w:hanging="360"/>
      </w:pPr>
      <w:rPr>
        <w:rFonts w:ascii="Wingdings" w:hAnsi="Wingdings" w:hint="default"/>
      </w:rPr>
    </w:lvl>
  </w:abstractNum>
  <w:abstractNum w:abstractNumId="9">
    <w:nsid w:val="4CE52F55"/>
    <w:multiLevelType w:val="multilevel"/>
    <w:tmpl w:val="2424D110"/>
    <w:lvl w:ilvl="0">
      <w:start w:val="14"/>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nsid w:val="5229332A"/>
    <w:multiLevelType w:val="hybridMultilevel"/>
    <w:tmpl w:val="3B3E0B5E"/>
    <w:lvl w:ilvl="0" w:tplc="A61E7F02">
      <w:start w:val="1"/>
      <w:numFmt w:val="decimal"/>
      <w:lvlText w:val="17.%1."/>
      <w:lvlJc w:val="left"/>
      <w:pPr>
        <w:tabs>
          <w:tab w:val="num" w:pos="6"/>
        </w:tabs>
        <w:ind w:left="6"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39B2F89"/>
    <w:multiLevelType w:val="hybridMultilevel"/>
    <w:tmpl w:val="91366E04"/>
    <w:lvl w:ilvl="0" w:tplc="6BB0DCA4">
      <w:numFmt w:val="bullet"/>
      <w:lvlText w:val="-"/>
      <w:lvlJc w:val="left"/>
      <w:pPr>
        <w:tabs>
          <w:tab w:val="num" w:pos="680"/>
        </w:tabs>
        <w:ind w:left="680" w:hanging="360"/>
      </w:pPr>
      <w:rPr>
        <w:rFonts w:ascii="Times New Roman" w:eastAsia="Times New Roman" w:hAnsi="Times New Roman" w:cs="Times New Roman" w:hint="default"/>
      </w:rPr>
    </w:lvl>
    <w:lvl w:ilvl="1" w:tplc="04090003">
      <w:start w:val="1"/>
      <w:numFmt w:val="bullet"/>
      <w:lvlText w:val="o"/>
      <w:lvlJc w:val="left"/>
      <w:pPr>
        <w:tabs>
          <w:tab w:val="num" w:pos="1400"/>
        </w:tabs>
        <w:ind w:left="1400" w:hanging="360"/>
      </w:pPr>
      <w:rPr>
        <w:rFonts w:ascii="Courier New" w:hAnsi="Courier New" w:cs="Courier New" w:hint="default"/>
      </w:rPr>
    </w:lvl>
    <w:lvl w:ilvl="2" w:tplc="04090005" w:tentative="1">
      <w:start w:val="1"/>
      <w:numFmt w:val="bullet"/>
      <w:lvlText w:val=""/>
      <w:lvlJc w:val="left"/>
      <w:pPr>
        <w:tabs>
          <w:tab w:val="num" w:pos="2120"/>
        </w:tabs>
        <w:ind w:left="2120" w:hanging="360"/>
      </w:pPr>
      <w:rPr>
        <w:rFonts w:ascii="Wingdings" w:hAnsi="Wingdings" w:hint="default"/>
      </w:rPr>
    </w:lvl>
    <w:lvl w:ilvl="3" w:tplc="04090001" w:tentative="1">
      <w:start w:val="1"/>
      <w:numFmt w:val="bullet"/>
      <w:lvlText w:val=""/>
      <w:lvlJc w:val="left"/>
      <w:pPr>
        <w:tabs>
          <w:tab w:val="num" w:pos="2840"/>
        </w:tabs>
        <w:ind w:left="2840" w:hanging="360"/>
      </w:pPr>
      <w:rPr>
        <w:rFonts w:ascii="Symbol" w:hAnsi="Symbol" w:hint="default"/>
      </w:rPr>
    </w:lvl>
    <w:lvl w:ilvl="4" w:tplc="04090003" w:tentative="1">
      <w:start w:val="1"/>
      <w:numFmt w:val="bullet"/>
      <w:lvlText w:val="o"/>
      <w:lvlJc w:val="left"/>
      <w:pPr>
        <w:tabs>
          <w:tab w:val="num" w:pos="3560"/>
        </w:tabs>
        <w:ind w:left="3560" w:hanging="360"/>
      </w:pPr>
      <w:rPr>
        <w:rFonts w:ascii="Courier New" w:hAnsi="Courier New" w:cs="Courier New" w:hint="default"/>
      </w:rPr>
    </w:lvl>
    <w:lvl w:ilvl="5" w:tplc="04090005" w:tentative="1">
      <w:start w:val="1"/>
      <w:numFmt w:val="bullet"/>
      <w:lvlText w:val=""/>
      <w:lvlJc w:val="left"/>
      <w:pPr>
        <w:tabs>
          <w:tab w:val="num" w:pos="4280"/>
        </w:tabs>
        <w:ind w:left="4280" w:hanging="360"/>
      </w:pPr>
      <w:rPr>
        <w:rFonts w:ascii="Wingdings" w:hAnsi="Wingdings" w:hint="default"/>
      </w:rPr>
    </w:lvl>
    <w:lvl w:ilvl="6" w:tplc="04090001" w:tentative="1">
      <w:start w:val="1"/>
      <w:numFmt w:val="bullet"/>
      <w:lvlText w:val=""/>
      <w:lvlJc w:val="left"/>
      <w:pPr>
        <w:tabs>
          <w:tab w:val="num" w:pos="5000"/>
        </w:tabs>
        <w:ind w:left="5000" w:hanging="360"/>
      </w:pPr>
      <w:rPr>
        <w:rFonts w:ascii="Symbol" w:hAnsi="Symbol" w:hint="default"/>
      </w:rPr>
    </w:lvl>
    <w:lvl w:ilvl="7" w:tplc="04090003" w:tentative="1">
      <w:start w:val="1"/>
      <w:numFmt w:val="bullet"/>
      <w:lvlText w:val="o"/>
      <w:lvlJc w:val="left"/>
      <w:pPr>
        <w:tabs>
          <w:tab w:val="num" w:pos="5720"/>
        </w:tabs>
        <w:ind w:left="5720" w:hanging="360"/>
      </w:pPr>
      <w:rPr>
        <w:rFonts w:ascii="Courier New" w:hAnsi="Courier New" w:cs="Courier New" w:hint="default"/>
      </w:rPr>
    </w:lvl>
    <w:lvl w:ilvl="8" w:tplc="04090005" w:tentative="1">
      <w:start w:val="1"/>
      <w:numFmt w:val="bullet"/>
      <w:lvlText w:val=""/>
      <w:lvlJc w:val="left"/>
      <w:pPr>
        <w:tabs>
          <w:tab w:val="num" w:pos="6440"/>
        </w:tabs>
        <w:ind w:left="6440" w:hanging="360"/>
      </w:pPr>
      <w:rPr>
        <w:rFonts w:ascii="Wingdings" w:hAnsi="Wingdings" w:hint="default"/>
      </w:rPr>
    </w:lvl>
  </w:abstractNum>
  <w:abstractNum w:abstractNumId="12">
    <w:nsid w:val="57B20DD7"/>
    <w:multiLevelType w:val="hybridMultilevel"/>
    <w:tmpl w:val="8FE6DFF4"/>
    <w:lvl w:ilvl="0" w:tplc="59F2189A">
      <w:start w:val="1"/>
      <w:numFmt w:val="lowerLetter"/>
      <w:lvlText w:val="%1)"/>
      <w:lvlJc w:val="left"/>
      <w:pPr>
        <w:tabs>
          <w:tab w:val="num" w:pos="366"/>
        </w:tabs>
        <w:ind w:left="366" w:hanging="720"/>
      </w:pPr>
      <w:rPr>
        <w:rFonts w:hint="default"/>
        <w:b w:val="0"/>
      </w:rPr>
    </w:lvl>
    <w:lvl w:ilvl="1" w:tplc="04090019" w:tentative="1">
      <w:start w:val="1"/>
      <w:numFmt w:val="lowerLetter"/>
      <w:lvlText w:val="%2."/>
      <w:lvlJc w:val="left"/>
      <w:pPr>
        <w:tabs>
          <w:tab w:val="num" w:pos="726"/>
        </w:tabs>
        <w:ind w:left="726" w:hanging="360"/>
      </w:pPr>
    </w:lvl>
    <w:lvl w:ilvl="2" w:tplc="0409001B" w:tentative="1">
      <w:start w:val="1"/>
      <w:numFmt w:val="lowerRoman"/>
      <w:lvlText w:val="%3."/>
      <w:lvlJc w:val="right"/>
      <w:pPr>
        <w:tabs>
          <w:tab w:val="num" w:pos="1446"/>
        </w:tabs>
        <w:ind w:left="1446" w:hanging="180"/>
      </w:pPr>
    </w:lvl>
    <w:lvl w:ilvl="3" w:tplc="0409000F" w:tentative="1">
      <w:start w:val="1"/>
      <w:numFmt w:val="decimal"/>
      <w:lvlText w:val="%4."/>
      <w:lvlJc w:val="left"/>
      <w:pPr>
        <w:tabs>
          <w:tab w:val="num" w:pos="2166"/>
        </w:tabs>
        <w:ind w:left="2166" w:hanging="360"/>
      </w:pPr>
    </w:lvl>
    <w:lvl w:ilvl="4" w:tplc="04090019" w:tentative="1">
      <w:start w:val="1"/>
      <w:numFmt w:val="lowerLetter"/>
      <w:lvlText w:val="%5."/>
      <w:lvlJc w:val="left"/>
      <w:pPr>
        <w:tabs>
          <w:tab w:val="num" w:pos="2886"/>
        </w:tabs>
        <w:ind w:left="2886" w:hanging="360"/>
      </w:pPr>
    </w:lvl>
    <w:lvl w:ilvl="5" w:tplc="0409001B" w:tentative="1">
      <w:start w:val="1"/>
      <w:numFmt w:val="lowerRoman"/>
      <w:lvlText w:val="%6."/>
      <w:lvlJc w:val="right"/>
      <w:pPr>
        <w:tabs>
          <w:tab w:val="num" w:pos="3606"/>
        </w:tabs>
        <w:ind w:left="3606" w:hanging="180"/>
      </w:pPr>
    </w:lvl>
    <w:lvl w:ilvl="6" w:tplc="0409000F" w:tentative="1">
      <w:start w:val="1"/>
      <w:numFmt w:val="decimal"/>
      <w:lvlText w:val="%7."/>
      <w:lvlJc w:val="left"/>
      <w:pPr>
        <w:tabs>
          <w:tab w:val="num" w:pos="4326"/>
        </w:tabs>
        <w:ind w:left="4326" w:hanging="360"/>
      </w:pPr>
    </w:lvl>
    <w:lvl w:ilvl="7" w:tplc="04090019" w:tentative="1">
      <w:start w:val="1"/>
      <w:numFmt w:val="lowerLetter"/>
      <w:lvlText w:val="%8."/>
      <w:lvlJc w:val="left"/>
      <w:pPr>
        <w:tabs>
          <w:tab w:val="num" w:pos="5046"/>
        </w:tabs>
        <w:ind w:left="5046" w:hanging="360"/>
      </w:pPr>
    </w:lvl>
    <w:lvl w:ilvl="8" w:tplc="0409001B" w:tentative="1">
      <w:start w:val="1"/>
      <w:numFmt w:val="lowerRoman"/>
      <w:lvlText w:val="%9."/>
      <w:lvlJc w:val="right"/>
      <w:pPr>
        <w:tabs>
          <w:tab w:val="num" w:pos="5766"/>
        </w:tabs>
        <w:ind w:left="5766" w:hanging="180"/>
      </w:pPr>
    </w:lvl>
  </w:abstractNum>
  <w:abstractNum w:abstractNumId="13">
    <w:nsid w:val="59927839"/>
    <w:multiLevelType w:val="hybridMultilevel"/>
    <w:tmpl w:val="D55E01F0"/>
    <w:lvl w:ilvl="0" w:tplc="59F2189A">
      <w:start w:val="1"/>
      <w:numFmt w:val="lowerLetter"/>
      <w:lvlText w:val="%1)"/>
      <w:lvlJc w:val="left"/>
      <w:pPr>
        <w:tabs>
          <w:tab w:val="num" w:pos="720"/>
        </w:tabs>
        <w:ind w:left="720" w:hanging="720"/>
      </w:pPr>
      <w:rPr>
        <w:rFonts w:hint="default"/>
        <w:b w:val="0"/>
      </w:rPr>
    </w:lvl>
    <w:lvl w:ilvl="1" w:tplc="1ABE3722">
      <w:start w:val="2"/>
      <w:numFmt w:val="decimal"/>
      <w:lvlText w:val="2.%2."/>
      <w:lvlJc w:val="left"/>
      <w:pPr>
        <w:tabs>
          <w:tab w:val="num" w:pos="1440"/>
        </w:tabs>
        <w:ind w:left="1440" w:hanging="360"/>
      </w:pPr>
      <w:rPr>
        <w:rFonts w:hint="default"/>
        <w:b w:val="0"/>
      </w:rPr>
    </w:lvl>
    <w:lvl w:ilvl="2" w:tplc="CB4252C6">
      <w:start w:val="4"/>
      <w:numFmt w:val="decimal"/>
      <w:lvlText w:val="2.%3."/>
      <w:lvlJc w:val="left"/>
      <w:pPr>
        <w:tabs>
          <w:tab w:val="num" w:pos="2340"/>
        </w:tabs>
        <w:ind w:left="2340" w:hanging="360"/>
      </w:pPr>
      <w:rPr>
        <w:rFonts w:hint="default"/>
        <w:b w:val="0"/>
        <w:i w:val="0"/>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DD21BA3"/>
    <w:multiLevelType w:val="hybridMultilevel"/>
    <w:tmpl w:val="4E22C514"/>
    <w:lvl w:ilvl="0" w:tplc="85942638">
      <w:start w:val="1"/>
      <w:numFmt w:val="decimal"/>
      <w:lvlText w:val="9.%1."/>
      <w:lvlJc w:val="left"/>
      <w:pPr>
        <w:tabs>
          <w:tab w:val="num" w:pos="1440"/>
        </w:tabs>
        <w:ind w:left="144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F5462A1"/>
    <w:multiLevelType w:val="hybridMultilevel"/>
    <w:tmpl w:val="1AE04F6E"/>
    <w:lvl w:ilvl="0" w:tplc="FFFFFFF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F940ACE"/>
    <w:multiLevelType w:val="multilevel"/>
    <w:tmpl w:val="7A16FFF0"/>
    <w:lvl w:ilvl="0">
      <w:start w:val="17"/>
      <w:numFmt w:val="decimal"/>
      <w:lvlText w:val="%1."/>
      <w:lvlJc w:val="left"/>
      <w:pPr>
        <w:tabs>
          <w:tab w:val="num" w:pos="360"/>
        </w:tabs>
        <w:ind w:left="360" w:hanging="360"/>
      </w:pPr>
      <w:rPr>
        <w:rFonts w:hint="default"/>
      </w:rPr>
    </w:lvl>
    <w:lvl w:ilvl="1">
      <w:start w:val="2"/>
      <w:numFmt w:val="decimal"/>
      <w:lvlText w:val="%1.%2."/>
      <w:lvlJc w:val="left"/>
      <w:pPr>
        <w:tabs>
          <w:tab w:val="num" w:pos="480"/>
        </w:tabs>
        <w:ind w:left="48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nsid w:val="62DF4995"/>
    <w:multiLevelType w:val="hybridMultilevel"/>
    <w:tmpl w:val="44A4C53A"/>
    <w:lvl w:ilvl="0" w:tplc="87DA3306">
      <w:start w:val="1"/>
      <w:numFmt w:val="decimal"/>
      <w:lvlText w:val="7.%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FB41D28"/>
    <w:multiLevelType w:val="multilevel"/>
    <w:tmpl w:val="A15E3C86"/>
    <w:lvl w:ilvl="0">
      <w:start w:val="15"/>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nsid w:val="70EA0335"/>
    <w:multiLevelType w:val="multilevel"/>
    <w:tmpl w:val="51D0F9B2"/>
    <w:lvl w:ilvl="0">
      <w:start w:val="1"/>
      <w:numFmt w:val="decimal"/>
      <w:lvlText w:val="%1."/>
      <w:lvlJc w:val="left"/>
      <w:pPr>
        <w:tabs>
          <w:tab w:val="num" w:pos="900"/>
        </w:tabs>
        <w:ind w:left="90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72975C9D"/>
    <w:multiLevelType w:val="hybridMultilevel"/>
    <w:tmpl w:val="67D823C2"/>
    <w:lvl w:ilvl="0" w:tplc="08130001">
      <w:start w:val="1"/>
      <w:numFmt w:val="bullet"/>
      <w:lvlText w:val=""/>
      <w:lvlJc w:val="left"/>
      <w:pPr>
        <w:tabs>
          <w:tab w:val="num" w:pos="900"/>
        </w:tabs>
        <w:ind w:left="900" w:hanging="360"/>
      </w:pPr>
      <w:rPr>
        <w:rFonts w:ascii="Symbol" w:hAnsi="Symbol" w:hint="default"/>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69B7202"/>
    <w:multiLevelType w:val="hybridMultilevel"/>
    <w:tmpl w:val="64B0251A"/>
    <w:lvl w:ilvl="0" w:tplc="A40002EC">
      <w:start w:val="1"/>
      <w:numFmt w:val="decimal"/>
      <w:lvlText w:val="%1."/>
      <w:lvlJc w:val="left"/>
      <w:pPr>
        <w:tabs>
          <w:tab w:val="num" w:pos="900"/>
        </w:tabs>
        <w:ind w:left="900" w:hanging="360"/>
      </w:pPr>
      <w:rPr>
        <w:rFonts w:hint="default"/>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A1F5515"/>
    <w:multiLevelType w:val="hybridMultilevel"/>
    <w:tmpl w:val="381C14BA"/>
    <w:lvl w:ilvl="0" w:tplc="DEFAD20C">
      <w:start w:val="1"/>
      <w:numFmt w:val="decimal"/>
      <w:lvlText w:val="2.%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B30419F"/>
    <w:multiLevelType w:val="hybridMultilevel"/>
    <w:tmpl w:val="24762054"/>
    <w:lvl w:ilvl="0" w:tplc="4C3034E2">
      <w:start w:val="3"/>
      <w:numFmt w:val="lowerLetter"/>
      <w:lvlText w:val="%1)"/>
      <w:lvlJc w:val="left"/>
      <w:pPr>
        <w:tabs>
          <w:tab w:val="num" w:pos="1127"/>
        </w:tabs>
        <w:ind w:left="1127" w:hanging="720"/>
      </w:pPr>
      <w:rPr>
        <w:rFonts w:hint="default"/>
        <w:b w:val="0"/>
      </w:rPr>
    </w:lvl>
    <w:lvl w:ilvl="1" w:tplc="036A76E6">
      <w:start w:val="3"/>
      <w:numFmt w:val="decimal"/>
      <w:lvlText w:val="17.%2."/>
      <w:lvlJc w:val="left"/>
      <w:pPr>
        <w:tabs>
          <w:tab w:val="num" w:pos="1440"/>
        </w:tabs>
        <w:ind w:left="1440" w:hanging="360"/>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1"/>
  </w:num>
  <w:num w:numId="2">
    <w:abstractNumId w:val="15"/>
  </w:num>
  <w:num w:numId="3">
    <w:abstractNumId w:val="5"/>
  </w:num>
  <w:num w:numId="4">
    <w:abstractNumId w:val="1"/>
  </w:num>
  <w:num w:numId="5">
    <w:abstractNumId w:val="2"/>
  </w:num>
  <w:num w:numId="6">
    <w:abstractNumId w:val="6"/>
  </w:num>
  <w:num w:numId="7">
    <w:abstractNumId w:val="19"/>
  </w:num>
  <w:num w:numId="8">
    <w:abstractNumId w:val="0"/>
  </w:num>
  <w:num w:numId="9">
    <w:abstractNumId w:val="11"/>
  </w:num>
  <w:num w:numId="10">
    <w:abstractNumId w:val="4"/>
  </w:num>
  <w:num w:numId="11">
    <w:abstractNumId w:val="12"/>
  </w:num>
  <w:num w:numId="12">
    <w:abstractNumId w:val="13"/>
  </w:num>
  <w:num w:numId="13">
    <w:abstractNumId w:val="3"/>
  </w:num>
  <w:num w:numId="14">
    <w:abstractNumId w:val="17"/>
  </w:num>
  <w:num w:numId="15">
    <w:abstractNumId w:val="14"/>
  </w:num>
  <w:num w:numId="16">
    <w:abstractNumId w:val="8"/>
  </w:num>
  <w:num w:numId="17">
    <w:abstractNumId w:val="23"/>
  </w:num>
  <w:num w:numId="18">
    <w:abstractNumId w:val="10"/>
  </w:num>
  <w:num w:numId="19">
    <w:abstractNumId w:val="9"/>
  </w:num>
  <w:num w:numId="20">
    <w:abstractNumId w:val="18"/>
  </w:num>
  <w:num w:numId="21">
    <w:abstractNumId w:val="16"/>
  </w:num>
  <w:num w:numId="22">
    <w:abstractNumId w:val="22"/>
  </w:num>
  <w:num w:numId="23">
    <w:abstractNumId w:val="7"/>
  </w:num>
  <w:num w:numId="24">
    <w:abstractNumId w:val="7"/>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4AF"/>
    <w:rsid w:val="000008C6"/>
    <w:rsid w:val="00003893"/>
    <w:rsid w:val="0000402E"/>
    <w:rsid w:val="0001192E"/>
    <w:rsid w:val="000122F0"/>
    <w:rsid w:val="00012C6A"/>
    <w:rsid w:val="00014D2D"/>
    <w:rsid w:val="000272DE"/>
    <w:rsid w:val="00027C77"/>
    <w:rsid w:val="000312B8"/>
    <w:rsid w:val="0003420D"/>
    <w:rsid w:val="00036955"/>
    <w:rsid w:val="00037027"/>
    <w:rsid w:val="00040A55"/>
    <w:rsid w:val="00042ADC"/>
    <w:rsid w:val="0005216E"/>
    <w:rsid w:val="0005275E"/>
    <w:rsid w:val="000534A6"/>
    <w:rsid w:val="00053720"/>
    <w:rsid w:val="00055171"/>
    <w:rsid w:val="00057B93"/>
    <w:rsid w:val="0006240E"/>
    <w:rsid w:val="00064C0A"/>
    <w:rsid w:val="00065835"/>
    <w:rsid w:val="000702BB"/>
    <w:rsid w:val="00076471"/>
    <w:rsid w:val="00082B61"/>
    <w:rsid w:val="00091679"/>
    <w:rsid w:val="000929F1"/>
    <w:rsid w:val="00095B13"/>
    <w:rsid w:val="000969F3"/>
    <w:rsid w:val="000A2A2B"/>
    <w:rsid w:val="000A3488"/>
    <w:rsid w:val="000A4915"/>
    <w:rsid w:val="000B2A2A"/>
    <w:rsid w:val="000C0E09"/>
    <w:rsid w:val="000C7DC8"/>
    <w:rsid w:val="000D0643"/>
    <w:rsid w:val="000D5CF5"/>
    <w:rsid w:val="000E022A"/>
    <w:rsid w:val="000E4317"/>
    <w:rsid w:val="000E5479"/>
    <w:rsid w:val="000E7C36"/>
    <w:rsid w:val="000F02CE"/>
    <w:rsid w:val="000F195C"/>
    <w:rsid w:val="000F1CFD"/>
    <w:rsid w:val="000F6E5C"/>
    <w:rsid w:val="000F73A3"/>
    <w:rsid w:val="0011049F"/>
    <w:rsid w:val="00111C5A"/>
    <w:rsid w:val="001130D3"/>
    <w:rsid w:val="00120685"/>
    <w:rsid w:val="00126A03"/>
    <w:rsid w:val="001310A4"/>
    <w:rsid w:val="00137E10"/>
    <w:rsid w:val="00141901"/>
    <w:rsid w:val="00141B96"/>
    <w:rsid w:val="001448F8"/>
    <w:rsid w:val="00146055"/>
    <w:rsid w:val="00152C03"/>
    <w:rsid w:val="001566D0"/>
    <w:rsid w:val="00163474"/>
    <w:rsid w:val="00164B6D"/>
    <w:rsid w:val="00171510"/>
    <w:rsid w:val="00177B77"/>
    <w:rsid w:val="0018154E"/>
    <w:rsid w:val="0018194D"/>
    <w:rsid w:val="00187C20"/>
    <w:rsid w:val="001902B2"/>
    <w:rsid w:val="0019151E"/>
    <w:rsid w:val="00191F00"/>
    <w:rsid w:val="00195414"/>
    <w:rsid w:val="001979A5"/>
    <w:rsid w:val="001A3EFA"/>
    <w:rsid w:val="001B1A15"/>
    <w:rsid w:val="001B6DFC"/>
    <w:rsid w:val="001C46A8"/>
    <w:rsid w:val="001C5EED"/>
    <w:rsid w:val="001D01B1"/>
    <w:rsid w:val="001D286A"/>
    <w:rsid w:val="001D28E3"/>
    <w:rsid w:val="001D538F"/>
    <w:rsid w:val="001D5730"/>
    <w:rsid w:val="001D5FE4"/>
    <w:rsid w:val="001E2224"/>
    <w:rsid w:val="001E2C08"/>
    <w:rsid w:val="001F0E2A"/>
    <w:rsid w:val="001F59BF"/>
    <w:rsid w:val="002036F1"/>
    <w:rsid w:val="00212827"/>
    <w:rsid w:val="00213586"/>
    <w:rsid w:val="00213A48"/>
    <w:rsid w:val="00217315"/>
    <w:rsid w:val="00217A72"/>
    <w:rsid w:val="002226C9"/>
    <w:rsid w:val="00225BC0"/>
    <w:rsid w:val="0022620A"/>
    <w:rsid w:val="0022710D"/>
    <w:rsid w:val="002323DE"/>
    <w:rsid w:val="00236DE9"/>
    <w:rsid w:val="00243918"/>
    <w:rsid w:val="00244B72"/>
    <w:rsid w:val="00245136"/>
    <w:rsid w:val="0024668C"/>
    <w:rsid w:val="00251E38"/>
    <w:rsid w:val="00254216"/>
    <w:rsid w:val="00254EE7"/>
    <w:rsid w:val="00255497"/>
    <w:rsid w:val="00260438"/>
    <w:rsid w:val="002625F8"/>
    <w:rsid w:val="00262729"/>
    <w:rsid w:val="002654C1"/>
    <w:rsid w:val="0026613E"/>
    <w:rsid w:val="00270501"/>
    <w:rsid w:val="00276B8C"/>
    <w:rsid w:val="002770FD"/>
    <w:rsid w:val="0028067F"/>
    <w:rsid w:val="0029513D"/>
    <w:rsid w:val="002A1CB0"/>
    <w:rsid w:val="002A33AF"/>
    <w:rsid w:val="002A42B6"/>
    <w:rsid w:val="002A6737"/>
    <w:rsid w:val="002A6AE8"/>
    <w:rsid w:val="002B262B"/>
    <w:rsid w:val="002B4854"/>
    <w:rsid w:val="002B6ACF"/>
    <w:rsid w:val="002C367D"/>
    <w:rsid w:val="002C7F03"/>
    <w:rsid w:val="002D4CF8"/>
    <w:rsid w:val="002D5557"/>
    <w:rsid w:val="002E01FD"/>
    <w:rsid w:val="002E596D"/>
    <w:rsid w:val="002F05C2"/>
    <w:rsid w:val="002F1023"/>
    <w:rsid w:val="002F57DA"/>
    <w:rsid w:val="002F741D"/>
    <w:rsid w:val="0031195A"/>
    <w:rsid w:val="00315C06"/>
    <w:rsid w:val="00320FBE"/>
    <w:rsid w:val="0032318F"/>
    <w:rsid w:val="00325B5B"/>
    <w:rsid w:val="0033217E"/>
    <w:rsid w:val="00334B1B"/>
    <w:rsid w:val="00342E8B"/>
    <w:rsid w:val="003478DC"/>
    <w:rsid w:val="0035325C"/>
    <w:rsid w:val="00360D63"/>
    <w:rsid w:val="0037162C"/>
    <w:rsid w:val="00375FE5"/>
    <w:rsid w:val="003848EB"/>
    <w:rsid w:val="0038569A"/>
    <w:rsid w:val="00390713"/>
    <w:rsid w:val="003B317A"/>
    <w:rsid w:val="003B495B"/>
    <w:rsid w:val="003B5C93"/>
    <w:rsid w:val="003C1A1B"/>
    <w:rsid w:val="003C3446"/>
    <w:rsid w:val="003C6E87"/>
    <w:rsid w:val="003D0109"/>
    <w:rsid w:val="003D04B5"/>
    <w:rsid w:val="003D225C"/>
    <w:rsid w:val="0040479C"/>
    <w:rsid w:val="004070DC"/>
    <w:rsid w:val="004118F2"/>
    <w:rsid w:val="004140AF"/>
    <w:rsid w:val="00420B43"/>
    <w:rsid w:val="00421E92"/>
    <w:rsid w:val="00425C73"/>
    <w:rsid w:val="004309F7"/>
    <w:rsid w:val="004320D2"/>
    <w:rsid w:val="0043265F"/>
    <w:rsid w:val="00435C9C"/>
    <w:rsid w:val="00435DA2"/>
    <w:rsid w:val="00437669"/>
    <w:rsid w:val="00440ED5"/>
    <w:rsid w:val="00445FD1"/>
    <w:rsid w:val="00446847"/>
    <w:rsid w:val="00446C31"/>
    <w:rsid w:val="00447359"/>
    <w:rsid w:val="00447516"/>
    <w:rsid w:val="00451613"/>
    <w:rsid w:val="0045471C"/>
    <w:rsid w:val="00454EF6"/>
    <w:rsid w:val="00455C90"/>
    <w:rsid w:val="004640C7"/>
    <w:rsid w:val="004647FE"/>
    <w:rsid w:val="004652E0"/>
    <w:rsid w:val="00482EED"/>
    <w:rsid w:val="00483584"/>
    <w:rsid w:val="004861D3"/>
    <w:rsid w:val="00492053"/>
    <w:rsid w:val="00495908"/>
    <w:rsid w:val="004959D6"/>
    <w:rsid w:val="004A066E"/>
    <w:rsid w:val="004A146F"/>
    <w:rsid w:val="004A14AF"/>
    <w:rsid w:val="004A492C"/>
    <w:rsid w:val="004A6B23"/>
    <w:rsid w:val="004B7B44"/>
    <w:rsid w:val="004C671C"/>
    <w:rsid w:val="004D4545"/>
    <w:rsid w:val="004E22A4"/>
    <w:rsid w:val="004E27D8"/>
    <w:rsid w:val="004E5791"/>
    <w:rsid w:val="004E70FE"/>
    <w:rsid w:val="004F338C"/>
    <w:rsid w:val="004F6FB4"/>
    <w:rsid w:val="00503CA3"/>
    <w:rsid w:val="00505C5D"/>
    <w:rsid w:val="00510CD0"/>
    <w:rsid w:val="0052584C"/>
    <w:rsid w:val="00525ECB"/>
    <w:rsid w:val="0052718F"/>
    <w:rsid w:val="0053096A"/>
    <w:rsid w:val="0054038A"/>
    <w:rsid w:val="00550B2B"/>
    <w:rsid w:val="0056136B"/>
    <w:rsid w:val="00563DC0"/>
    <w:rsid w:val="00576867"/>
    <w:rsid w:val="005832E7"/>
    <w:rsid w:val="005850A8"/>
    <w:rsid w:val="00585796"/>
    <w:rsid w:val="005876E3"/>
    <w:rsid w:val="005A3560"/>
    <w:rsid w:val="005A5FE1"/>
    <w:rsid w:val="005A6F88"/>
    <w:rsid w:val="005A7D50"/>
    <w:rsid w:val="005B1DFC"/>
    <w:rsid w:val="005B55F6"/>
    <w:rsid w:val="005C4001"/>
    <w:rsid w:val="005C5FB4"/>
    <w:rsid w:val="005D16D5"/>
    <w:rsid w:val="005D1FD4"/>
    <w:rsid w:val="005D37E8"/>
    <w:rsid w:val="005D3C9B"/>
    <w:rsid w:val="005D767C"/>
    <w:rsid w:val="005E229B"/>
    <w:rsid w:val="005E3127"/>
    <w:rsid w:val="005E67C3"/>
    <w:rsid w:val="005F030B"/>
    <w:rsid w:val="005F4010"/>
    <w:rsid w:val="005F7ECE"/>
    <w:rsid w:val="006033C6"/>
    <w:rsid w:val="006044D9"/>
    <w:rsid w:val="00610C87"/>
    <w:rsid w:val="0061138A"/>
    <w:rsid w:val="00612754"/>
    <w:rsid w:val="00613ABE"/>
    <w:rsid w:val="00621463"/>
    <w:rsid w:val="006229C8"/>
    <w:rsid w:val="00634D22"/>
    <w:rsid w:val="00640FA5"/>
    <w:rsid w:val="00646253"/>
    <w:rsid w:val="00651606"/>
    <w:rsid w:val="006520BF"/>
    <w:rsid w:val="00663206"/>
    <w:rsid w:val="00663C58"/>
    <w:rsid w:val="0066531A"/>
    <w:rsid w:val="0067173E"/>
    <w:rsid w:val="006729C8"/>
    <w:rsid w:val="00682070"/>
    <w:rsid w:val="00682F60"/>
    <w:rsid w:val="006874DA"/>
    <w:rsid w:val="00690C9A"/>
    <w:rsid w:val="00690D73"/>
    <w:rsid w:val="006A1977"/>
    <w:rsid w:val="006A3379"/>
    <w:rsid w:val="006A5C29"/>
    <w:rsid w:val="006A7A2B"/>
    <w:rsid w:val="006A7E8B"/>
    <w:rsid w:val="006B2ED4"/>
    <w:rsid w:val="006B58BD"/>
    <w:rsid w:val="006B7B41"/>
    <w:rsid w:val="006C131D"/>
    <w:rsid w:val="006C2236"/>
    <w:rsid w:val="006D15B6"/>
    <w:rsid w:val="006D3500"/>
    <w:rsid w:val="006D3DAA"/>
    <w:rsid w:val="006E7977"/>
    <w:rsid w:val="006F290E"/>
    <w:rsid w:val="006F6376"/>
    <w:rsid w:val="00700D38"/>
    <w:rsid w:val="007013A7"/>
    <w:rsid w:val="00705C49"/>
    <w:rsid w:val="007061CF"/>
    <w:rsid w:val="0071215E"/>
    <w:rsid w:val="00716BCA"/>
    <w:rsid w:val="0072396F"/>
    <w:rsid w:val="00731B0E"/>
    <w:rsid w:val="007327DF"/>
    <w:rsid w:val="007376AA"/>
    <w:rsid w:val="00745F4B"/>
    <w:rsid w:val="00752A38"/>
    <w:rsid w:val="00755502"/>
    <w:rsid w:val="00765A98"/>
    <w:rsid w:val="007742DC"/>
    <w:rsid w:val="0078493B"/>
    <w:rsid w:val="00797EE1"/>
    <w:rsid w:val="007A6806"/>
    <w:rsid w:val="007B17CB"/>
    <w:rsid w:val="007B70EC"/>
    <w:rsid w:val="007B7F1B"/>
    <w:rsid w:val="007C2871"/>
    <w:rsid w:val="007C514D"/>
    <w:rsid w:val="007C7B6D"/>
    <w:rsid w:val="007D29E8"/>
    <w:rsid w:val="007E2DEE"/>
    <w:rsid w:val="007E6ADE"/>
    <w:rsid w:val="007F287D"/>
    <w:rsid w:val="007F4977"/>
    <w:rsid w:val="0080510C"/>
    <w:rsid w:val="008061FB"/>
    <w:rsid w:val="0081621D"/>
    <w:rsid w:val="0082459C"/>
    <w:rsid w:val="0082698C"/>
    <w:rsid w:val="0082797E"/>
    <w:rsid w:val="00830F5E"/>
    <w:rsid w:val="00842BFA"/>
    <w:rsid w:val="0084326D"/>
    <w:rsid w:val="00850C72"/>
    <w:rsid w:val="00851157"/>
    <w:rsid w:val="00851605"/>
    <w:rsid w:val="00852EC1"/>
    <w:rsid w:val="008576CD"/>
    <w:rsid w:val="00860902"/>
    <w:rsid w:val="00863315"/>
    <w:rsid w:val="0086700F"/>
    <w:rsid w:val="00872A2D"/>
    <w:rsid w:val="00876052"/>
    <w:rsid w:val="00877569"/>
    <w:rsid w:val="0088180C"/>
    <w:rsid w:val="0088458B"/>
    <w:rsid w:val="0089026C"/>
    <w:rsid w:val="00891C15"/>
    <w:rsid w:val="00892342"/>
    <w:rsid w:val="00894717"/>
    <w:rsid w:val="0089524C"/>
    <w:rsid w:val="008A3E28"/>
    <w:rsid w:val="008A647D"/>
    <w:rsid w:val="008B7698"/>
    <w:rsid w:val="008C72BF"/>
    <w:rsid w:val="008C74A6"/>
    <w:rsid w:val="008D1329"/>
    <w:rsid w:val="008D16A6"/>
    <w:rsid w:val="008D59C5"/>
    <w:rsid w:val="008E04B8"/>
    <w:rsid w:val="008E0598"/>
    <w:rsid w:val="008E0A5D"/>
    <w:rsid w:val="008E0FB6"/>
    <w:rsid w:val="008E1A4E"/>
    <w:rsid w:val="008E1FCB"/>
    <w:rsid w:val="008E4A7D"/>
    <w:rsid w:val="008E5172"/>
    <w:rsid w:val="008E7477"/>
    <w:rsid w:val="008F5571"/>
    <w:rsid w:val="008F61F9"/>
    <w:rsid w:val="008F7894"/>
    <w:rsid w:val="009025C3"/>
    <w:rsid w:val="00912606"/>
    <w:rsid w:val="00915FE0"/>
    <w:rsid w:val="00922E91"/>
    <w:rsid w:val="00923894"/>
    <w:rsid w:val="0092659D"/>
    <w:rsid w:val="00927E74"/>
    <w:rsid w:val="0093090A"/>
    <w:rsid w:val="00934B43"/>
    <w:rsid w:val="00935689"/>
    <w:rsid w:val="00942487"/>
    <w:rsid w:val="00946B39"/>
    <w:rsid w:val="009569CB"/>
    <w:rsid w:val="00962725"/>
    <w:rsid w:val="009750C4"/>
    <w:rsid w:val="009A669A"/>
    <w:rsid w:val="009A66A6"/>
    <w:rsid w:val="009C140C"/>
    <w:rsid w:val="009C41E3"/>
    <w:rsid w:val="009D46DA"/>
    <w:rsid w:val="009D6CFD"/>
    <w:rsid w:val="009D7285"/>
    <w:rsid w:val="009E5B7D"/>
    <w:rsid w:val="009E6F1E"/>
    <w:rsid w:val="009E741F"/>
    <w:rsid w:val="009F1E1E"/>
    <w:rsid w:val="009F7119"/>
    <w:rsid w:val="00A026ED"/>
    <w:rsid w:val="00A06097"/>
    <w:rsid w:val="00A11A5A"/>
    <w:rsid w:val="00A11E47"/>
    <w:rsid w:val="00A168EF"/>
    <w:rsid w:val="00A23FFE"/>
    <w:rsid w:val="00A2458D"/>
    <w:rsid w:val="00A2540A"/>
    <w:rsid w:val="00A34B9C"/>
    <w:rsid w:val="00A367D1"/>
    <w:rsid w:val="00A42D47"/>
    <w:rsid w:val="00A51BFC"/>
    <w:rsid w:val="00A51F08"/>
    <w:rsid w:val="00A52735"/>
    <w:rsid w:val="00A559BF"/>
    <w:rsid w:val="00A55F01"/>
    <w:rsid w:val="00A56208"/>
    <w:rsid w:val="00A56AFB"/>
    <w:rsid w:val="00A5732D"/>
    <w:rsid w:val="00A62E75"/>
    <w:rsid w:val="00A66000"/>
    <w:rsid w:val="00A67B46"/>
    <w:rsid w:val="00A778A3"/>
    <w:rsid w:val="00A878AB"/>
    <w:rsid w:val="00A87DB3"/>
    <w:rsid w:val="00A916EA"/>
    <w:rsid w:val="00AA45C9"/>
    <w:rsid w:val="00AB261B"/>
    <w:rsid w:val="00AB2BD8"/>
    <w:rsid w:val="00AB36A1"/>
    <w:rsid w:val="00AB7CC7"/>
    <w:rsid w:val="00AB7F85"/>
    <w:rsid w:val="00AC6714"/>
    <w:rsid w:val="00AD0430"/>
    <w:rsid w:val="00AD4976"/>
    <w:rsid w:val="00AE1C49"/>
    <w:rsid w:val="00AE299C"/>
    <w:rsid w:val="00AE49F7"/>
    <w:rsid w:val="00AE5221"/>
    <w:rsid w:val="00AE5413"/>
    <w:rsid w:val="00AE592E"/>
    <w:rsid w:val="00AF08EB"/>
    <w:rsid w:val="00AF27A4"/>
    <w:rsid w:val="00AF4B16"/>
    <w:rsid w:val="00AF4BFC"/>
    <w:rsid w:val="00B02AEB"/>
    <w:rsid w:val="00B06604"/>
    <w:rsid w:val="00B119DC"/>
    <w:rsid w:val="00B17FA0"/>
    <w:rsid w:val="00B229F4"/>
    <w:rsid w:val="00B27BAC"/>
    <w:rsid w:val="00B3762E"/>
    <w:rsid w:val="00B464E7"/>
    <w:rsid w:val="00B47D47"/>
    <w:rsid w:val="00B514A0"/>
    <w:rsid w:val="00B61042"/>
    <w:rsid w:val="00B74B54"/>
    <w:rsid w:val="00B756CF"/>
    <w:rsid w:val="00B758A4"/>
    <w:rsid w:val="00B77392"/>
    <w:rsid w:val="00B81D01"/>
    <w:rsid w:val="00B844EF"/>
    <w:rsid w:val="00B85B00"/>
    <w:rsid w:val="00B8631F"/>
    <w:rsid w:val="00BA11AE"/>
    <w:rsid w:val="00BA37BA"/>
    <w:rsid w:val="00BA3C4A"/>
    <w:rsid w:val="00BB6D7E"/>
    <w:rsid w:val="00BB79E8"/>
    <w:rsid w:val="00BC0DD0"/>
    <w:rsid w:val="00BC0F26"/>
    <w:rsid w:val="00BC3BFC"/>
    <w:rsid w:val="00BC4551"/>
    <w:rsid w:val="00BC63D0"/>
    <w:rsid w:val="00BC6F71"/>
    <w:rsid w:val="00BD300D"/>
    <w:rsid w:val="00BD657C"/>
    <w:rsid w:val="00BE1223"/>
    <w:rsid w:val="00BE14F8"/>
    <w:rsid w:val="00BE2C93"/>
    <w:rsid w:val="00C0097A"/>
    <w:rsid w:val="00C02918"/>
    <w:rsid w:val="00C043E3"/>
    <w:rsid w:val="00C04D54"/>
    <w:rsid w:val="00C0737A"/>
    <w:rsid w:val="00C0787B"/>
    <w:rsid w:val="00C13380"/>
    <w:rsid w:val="00C166BB"/>
    <w:rsid w:val="00C21D72"/>
    <w:rsid w:val="00C26031"/>
    <w:rsid w:val="00C30AD3"/>
    <w:rsid w:val="00C30E2A"/>
    <w:rsid w:val="00C3287E"/>
    <w:rsid w:val="00C33138"/>
    <w:rsid w:val="00C43489"/>
    <w:rsid w:val="00C4499E"/>
    <w:rsid w:val="00C46697"/>
    <w:rsid w:val="00C553DB"/>
    <w:rsid w:val="00C60BF5"/>
    <w:rsid w:val="00C614EE"/>
    <w:rsid w:val="00C61C4E"/>
    <w:rsid w:val="00C64239"/>
    <w:rsid w:val="00C64AEE"/>
    <w:rsid w:val="00C669DF"/>
    <w:rsid w:val="00C6793D"/>
    <w:rsid w:val="00C767FD"/>
    <w:rsid w:val="00C834B3"/>
    <w:rsid w:val="00C858F7"/>
    <w:rsid w:val="00C87328"/>
    <w:rsid w:val="00C879B4"/>
    <w:rsid w:val="00C90B3A"/>
    <w:rsid w:val="00C958EB"/>
    <w:rsid w:val="00C96C26"/>
    <w:rsid w:val="00CA2BAB"/>
    <w:rsid w:val="00CA4810"/>
    <w:rsid w:val="00CB5E00"/>
    <w:rsid w:val="00CB60D9"/>
    <w:rsid w:val="00CB68B2"/>
    <w:rsid w:val="00CC0B92"/>
    <w:rsid w:val="00CC2B0C"/>
    <w:rsid w:val="00CC3816"/>
    <w:rsid w:val="00CD1D5C"/>
    <w:rsid w:val="00CD4264"/>
    <w:rsid w:val="00CE123A"/>
    <w:rsid w:val="00CE263B"/>
    <w:rsid w:val="00CE42FC"/>
    <w:rsid w:val="00CE7F97"/>
    <w:rsid w:val="00CF0D4F"/>
    <w:rsid w:val="00CF309E"/>
    <w:rsid w:val="00CF4716"/>
    <w:rsid w:val="00CF4DF9"/>
    <w:rsid w:val="00D0115F"/>
    <w:rsid w:val="00D022D8"/>
    <w:rsid w:val="00D03986"/>
    <w:rsid w:val="00D0698B"/>
    <w:rsid w:val="00D15D58"/>
    <w:rsid w:val="00D20D65"/>
    <w:rsid w:val="00D2129A"/>
    <w:rsid w:val="00D2339D"/>
    <w:rsid w:val="00D266CD"/>
    <w:rsid w:val="00D329B6"/>
    <w:rsid w:val="00D33C9F"/>
    <w:rsid w:val="00D4184D"/>
    <w:rsid w:val="00D456D5"/>
    <w:rsid w:val="00D502D7"/>
    <w:rsid w:val="00D51DE5"/>
    <w:rsid w:val="00D52537"/>
    <w:rsid w:val="00D5508D"/>
    <w:rsid w:val="00D60278"/>
    <w:rsid w:val="00D74986"/>
    <w:rsid w:val="00D875CE"/>
    <w:rsid w:val="00D903B8"/>
    <w:rsid w:val="00D9073B"/>
    <w:rsid w:val="00D93628"/>
    <w:rsid w:val="00D93978"/>
    <w:rsid w:val="00D93BE1"/>
    <w:rsid w:val="00D956EA"/>
    <w:rsid w:val="00DA35B4"/>
    <w:rsid w:val="00DB33F8"/>
    <w:rsid w:val="00DC4DF2"/>
    <w:rsid w:val="00DD08BF"/>
    <w:rsid w:val="00DD221A"/>
    <w:rsid w:val="00DE533A"/>
    <w:rsid w:val="00DE5669"/>
    <w:rsid w:val="00DE64EF"/>
    <w:rsid w:val="00DF2403"/>
    <w:rsid w:val="00DF59C0"/>
    <w:rsid w:val="00E0018C"/>
    <w:rsid w:val="00E00E29"/>
    <w:rsid w:val="00E101ED"/>
    <w:rsid w:val="00E1736C"/>
    <w:rsid w:val="00E20A38"/>
    <w:rsid w:val="00E21078"/>
    <w:rsid w:val="00E27FB2"/>
    <w:rsid w:val="00E3106E"/>
    <w:rsid w:val="00E31E9A"/>
    <w:rsid w:val="00E40AEE"/>
    <w:rsid w:val="00E433AF"/>
    <w:rsid w:val="00E4378E"/>
    <w:rsid w:val="00E44D4F"/>
    <w:rsid w:val="00E44E78"/>
    <w:rsid w:val="00E52053"/>
    <w:rsid w:val="00E536DB"/>
    <w:rsid w:val="00E6264A"/>
    <w:rsid w:val="00E64716"/>
    <w:rsid w:val="00E658B1"/>
    <w:rsid w:val="00E67A7C"/>
    <w:rsid w:val="00E7057A"/>
    <w:rsid w:val="00E72461"/>
    <w:rsid w:val="00E73716"/>
    <w:rsid w:val="00E77B08"/>
    <w:rsid w:val="00E80C25"/>
    <w:rsid w:val="00E93798"/>
    <w:rsid w:val="00E949BE"/>
    <w:rsid w:val="00E94D40"/>
    <w:rsid w:val="00E95D92"/>
    <w:rsid w:val="00EA5038"/>
    <w:rsid w:val="00EA60DB"/>
    <w:rsid w:val="00EB2D21"/>
    <w:rsid w:val="00EB44D2"/>
    <w:rsid w:val="00EB708D"/>
    <w:rsid w:val="00EC2B36"/>
    <w:rsid w:val="00EC411F"/>
    <w:rsid w:val="00EC4483"/>
    <w:rsid w:val="00ED0A7D"/>
    <w:rsid w:val="00EE03E7"/>
    <w:rsid w:val="00EE052B"/>
    <w:rsid w:val="00EE1178"/>
    <w:rsid w:val="00EE2E7F"/>
    <w:rsid w:val="00EF6F48"/>
    <w:rsid w:val="00F043F1"/>
    <w:rsid w:val="00F11822"/>
    <w:rsid w:val="00F230DD"/>
    <w:rsid w:val="00F3302F"/>
    <w:rsid w:val="00F344E6"/>
    <w:rsid w:val="00F40D4A"/>
    <w:rsid w:val="00F450EE"/>
    <w:rsid w:val="00F54570"/>
    <w:rsid w:val="00F56A1A"/>
    <w:rsid w:val="00F576A2"/>
    <w:rsid w:val="00F57D1E"/>
    <w:rsid w:val="00F57F70"/>
    <w:rsid w:val="00F63847"/>
    <w:rsid w:val="00F63996"/>
    <w:rsid w:val="00F65A0D"/>
    <w:rsid w:val="00F66E2D"/>
    <w:rsid w:val="00F7075C"/>
    <w:rsid w:val="00F76847"/>
    <w:rsid w:val="00F816C6"/>
    <w:rsid w:val="00F81CC2"/>
    <w:rsid w:val="00F86FB7"/>
    <w:rsid w:val="00F9680C"/>
    <w:rsid w:val="00FA315C"/>
    <w:rsid w:val="00FA4F09"/>
    <w:rsid w:val="00FA6BE2"/>
    <w:rsid w:val="00FB1CF5"/>
    <w:rsid w:val="00FB7E40"/>
    <w:rsid w:val="00FD32BB"/>
    <w:rsid w:val="00FE1C77"/>
    <w:rsid w:val="00FE3855"/>
    <w:rsid w:val="00FE39B5"/>
    <w:rsid w:val="00FE3E18"/>
    <w:rsid w:val="00FE42DA"/>
    <w:rsid w:val="00FF00FA"/>
    <w:rsid w:val="00FF0F46"/>
    <w:rsid w:val="00FF2175"/>
    <w:rsid w:val="00FF30E2"/>
    <w:rsid w:val="00FF5338"/>
    <w:rsid w:val="00FF617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2E91"/>
    <w:pPr>
      <w:overflowPunct w:val="0"/>
      <w:autoSpaceDE w:val="0"/>
      <w:autoSpaceDN w:val="0"/>
      <w:adjustRightInd w:val="0"/>
      <w:spacing w:after="200" w:line="280" w:lineRule="atLeast"/>
      <w:jc w:val="both"/>
      <w:textAlignment w:val="baseline"/>
    </w:pPr>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geHeaderh">
    <w:name w:val="Page Header (h)"/>
    <w:basedOn w:val="Normal"/>
    <w:next w:val="Normal"/>
    <w:rsid w:val="00922E91"/>
    <w:pPr>
      <w:pBdr>
        <w:bottom w:val="single" w:sz="6" w:space="1" w:color="auto"/>
      </w:pBdr>
    </w:pPr>
    <w:rPr>
      <w:caps/>
    </w:rPr>
  </w:style>
  <w:style w:type="paragraph" w:styleId="Header">
    <w:name w:val="header"/>
    <w:basedOn w:val="Normal"/>
    <w:link w:val="HeaderChar"/>
    <w:rsid w:val="00922E91"/>
    <w:pPr>
      <w:tabs>
        <w:tab w:val="center" w:pos="4520"/>
        <w:tab w:val="right" w:pos="9400"/>
      </w:tabs>
    </w:pPr>
  </w:style>
  <w:style w:type="paragraph" w:styleId="Footer">
    <w:name w:val="footer"/>
    <w:basedOn w:val="Normal"/>
    <w:link w:val="FooterChar"/>
    <w:uiPriority w:val="99"/>
    <w:rsid w:val="00922E91"/>
    <w:pPr>
      <w:tabs>
        <w:tab w:val="center" w:pos="4500"/>
        <w:tab w:val="right" w:pos="9400"/>
      </w:tabs>
    </w:pPr>
  </w:style>
  <w:style w:type="paragraph" w:customStyle="1" w:styleId="Subhead1">
    <w:name w:val="Subhead 1"/>
    <w:basedOn w:val="Normal"/>
    <w:rsid w:val="00922E91"/>
    <w:pPr>
      <w:keepNext/>
      <w:spacing w:after="80" w:line="240" w:lineRule="atLeast"/>
    </w:pPr>
    <w:rPr>
      <w:rFonts w:ascii="Times" w:hAnsi="Times"/>
      <w:b/>
      <w:i/>
      <w:sz w:val="20"/>
      <w:lang w:val="en-US"/>
    </w:rPr>
  </w:style>
  <w:style w:type="paragraph" w:customStyle="1" w:styleId="Indent3">
    <w:name w:val="Indent 3"/>
    <w:basedOn w:val="Normal"/>
    <w:rsid w:val="00922E91"/>
    <w:pPr>
      <w:spacing w:after="0"/>
      <w:ind w:left="440" w:hanging="440"/>
    </w:pPr>
    <w:rPr>
      <w:rFonts w:ascii="Times" w:hAnsi="Times"/>
      <w:lang w:val="en-US"/>
    </w:rPr>
  </w:style>
  <w:style w:type="character" w:styleId="PageNumber">
    <w:name w:val="page number"/>
    <w:basedOn w:val="DefaultParagraphFont"/>
    <w:rsid w:val="00922E91"/>
  </w:style>
  <w:style w:type="paragraph" w:styleId="Title">
    <w:name w:val="Title"/>
    <w:basedOn w:val="Normal"/>
    <w:qFormat/>
    <w:rsid w:val="00922E91"/>
    <w:pPr>
      <w:ind w:left="720" w:hanging="720"/>
      <w:jc w:val="center"/>
    </w:pPr>
    <w:rPr>
      <w:b/>
      <w:bCs/>
      <w:color w:val="000000"/>
    </w:rPr>
  </w:style>
  <w:style w:type="paragraph" w:styleId="BodyText">
    <w:name w:val="Body Text"/>
    <w:basedOn w:val="Normal"/>
    <w:rsid w:val="00922E91"/>
    <w:rPr>
      <w:b/>
      <w:bCs/>
    </w:rPr>
  </w:style>
  <w:style w:type="paragraph" w:styleId="BalloonText">
    <w:name w:val="Balloon Text"/>
    <w:basedOn w:val="Normal"/>
    <w:semiHidden/>
    <w:rsid w:val="00141901"/>
    <w:rPr>
      <w:rFonts w:ascii="Tahoma" w:hAnsi="Tahoma" w:cs="Tahoma"/>
      <w:sz w:val="16"/>
      <w:szCs w:val="16"/>
    </w:rPr>
  </w:style>
  <w:style w:type="table" w:styleId="TableGrid">
    <w:name w:val="Table Grid"/>
    <w:basedOn w:val="TableNormal"/>
    <w:rsid w:val="000D5C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YBodytextsolid">
    <w:name w:val="EY Body text (solid)"/>
    <w:basedOn w:val="Normal"/>
    <w:link w:val="EYBodytextsolidChar"/>
    <w:rsid w:val="000D5CF5"/>
    <w:pPr>
      <w:tabs>
        <w:tab w:val="left" w:pos="907"/>
      </w:tabs>
      <w:suppressAutoHyphens/>
      <w:overflowPunct/>
      <w:autoSpaceDE/>
      <w:autoSpaceDN/>
      <w:adjustRightInd/>
      <w:spacing w:after="0" w:line="260" w:lineRule="atLeast"/>
      <w:jc w:val="left"/>
      <w:textAlignment w:val="auto"/>
    </w:pPr>
    <w:rPr>
      <w:rFonts w:ascii="EYInterstate Light" w:hAnsi="EYInterstate Light"/>
      <w:kern w:val="12"/>
      <w:sz w:val="22"/>
      <w:szCs w:val="24"/>
      <w:lang w:val="en-GB"/>
    </w:rPr>
  </w:style>
  <w:style w:type="paragraph" w:customStyle="1" w:styleId="EYBoldsubjectheading">
    <w:name w:val="EY Bold subject heading"/>
    <w:basedOn w:val="Normal"/>
    <w:rsid w:val="000D5CF5"/>
    <w:pPr>
      <w:suppressAutoHyphens/>
      <w:overflowPunct/>
      <w:autoSpaceDE/>
      <w:autoSpaceDN/>
      <w:adjustRightInd/>
      <w:spacing w:after="0" w:line="260" w:lineRule="exact"/>
      <w:jc w:val="left"/>
      <w:textAlignment w:val="auto"/>
    </w:pPr>
    <w:rPr>
      <w:rFonts w:ascii="EYInterstate Regular" w:hAnsi="EYInterstate Regular"/>
      <w:b/>
      <w:kern w:val="12"/>
      <w:sz w:val="26"/>
      <w:szCs w:val="24"/>
      <w:lang w:val="en-GB"/>
    </w:rPr>
  </w:style>
  <w:style w:type="paragraph" w:customStyle="1" w:styleId="EYBodytextwithparaspace">
    <w:name w:val="EY Body text (with para space)"/>
    <w:basedOn w:val="EYBodytextsolid"/>
    <w:link w:val="EYBodytextwithparaspaceChar"/>
    <w:rsid w:val="000D5CF5"/>
    <w:pPr>
      <w:spacing w:after="260"/>
    </w:pPr>
  </w:style>
  <w:style w:type="character" w:customStyle="1" w:styleId="EYBodytextsolidChar">
    <w:name w:val="EY Body text (solid) Char"/>
    <w:basedOn w:val="DefaultParagraphFont"/>
    <w:link w:val="EYBodytextsolid"/>
    <w:rsid w:val="000D5CF5"/>
    <w:rPr>
      <w:rFonts w:ascii="EYInterstate Light" w:hAnsi="EYInterstate Light"/>
      <w:kern w:val="12"/>
      <w:sz w:val="22"/>
      <w:szCs w:val="24"/>
      <w:lang w:val="en-GB" w:eastAsia="en-US" w:bidi="ar-SA"/>
    </w:rPr>
  </w:style>
  <w:style w:type="character" w:customStyle="1" w:styleId="EYBodytextwithparaspaceChar">
    <w:name w:val="EY Body text (with para space) Char"/>
    <w:basedOn w:val="EYBodytextsolidChar"/>
    <w:link w:val="EYBodytextwithparaspace"/>
    <w:rsid w:val="000D5CF5"/>
    <w:rPr>
      <w:rFonts w:ascii="EYInterstate Light" w:hAnsi="EYInterstate Light"/>
      <w:kern w:val="12"/>
      <w:sz w:val="22"/>
      <w:szCs w:val="24"/>
      <w:lang w:val="en-GB" w:eastAsia="en-US" w:bidi="ar-SA"/>
    </w:rPr>
  </w:style>
  <w:style w:type="paragraph" w:customStyle="1" w:styleId="EYDate">
    <w:name w:val="EY Date"/>
    <w:basedOn w:val="EYBodytextsolid"/>
    <w:rsid w:val="000D5CF5"/>
  </w:style>
  <w:style w:type="paragraph" w:styleId="ListParagraph">
    <w:name w:val="List Paragraph"/>
    <w:basedOn w:val="Normal"/>
    <w:uiPriority w:val="34"/>
    <w:qFormat/>
    <w:rsid w:val="008E1A4E"/>
    <w:pPr>
      <w:ind w:left="720"/>
      <w:contextualSpacing/>
    </w:pPr>
  </w:style>
  <w:style w:type="character" w:customStyle="1" w:styleId="FooterChar">
    <w:name w:val="Footer Char"/>
    <w:basedOn w:val="DefaultParagraphFont"/>
    <w:link w:val="Footer"/>
    <w:uiPriority w:val="99"/>
    <w:rsid w:val="00CE123A"/>
    <w:rPr>
      <w:sz w:val="24"/>
      <w:lang w:eastAsia="en-US"/>
    </w:rPr>
  </w:style>
  <w:style w:type="character" w:customStyle="1" w:styleId="HeaderChar">
    <w:name w:val="Header Char"/>
    <w:basedOn w:val="DefaultParagraphFont"/>
    <w:link w:val="Header"/>
    <w:rsid w:val="00AB261B"/>
    <w:rPr>
      <w:sz w:val="24"/>
      <w:lang w:eastAsia="en-US"/>
    </w:rPr>
  </w:style>
  <w:style w:type="character" w:styleId="CommentReference">
    <w:name w:val="annotation reference"/>
    <w:basedOn w:val="DefaultParagraphFont"/>
    <w:semiHidden/>
    <w:unhideWhenUsed/>
    <w:rsid w:val="00040A55"/>
    <w:rPr>
      <w:sz w:val="16"/>
      <w:szCs w:val="16"/>
    </w:rPr>
  </w:style>
  <w:style w:type="paragraph" w:styleId="CommentText">
    <w:name w:val="annotation text"/>
    <w:basedOn w:val="Normal"/>
    <w:link w:val="CommentTextChar"/>
    <w:semiHidden/>
    <w:unhideWhenUsed/>
    <w:rsid w:val="00040A55"/>
    <w:pPr>
      <w:spacing w:line="240" w:lineRule="auto"/>
    </w:pPr>
    <w:rPr>
      <w:sz w:val="20"/>
    </w:rPr>
  </w:style>
  <w:style w:type="character" w:customStyle="1" w:styleId="CommentTextChar">
    <w:name w:val="Comment Text Char"/>
    <w:basedOn w:val="DefaultParagraphFont"/>
    <w:link w:val="CommentText"/>
    <w:semiHidden/>
    <w:rsid w:val="00040A55"/>
    <w:rPr>
      <w:lang w:eastAsia="en-US"/>
    </w:rPr>
  </w:style>
  <w:style w:type="paragraph" w:styleId="CommentSubject">
    <w:name w:val="annotation subject"/>
    <w:basedOn w:val="CommentText"/>
    <w:next w:val="CommentText"/>
    <w:link w:val="CommentSubjectChar"/>
    <w:semiHidden/>
    <w:unhideWhenUsed/>
    <w:rsid w:val="00040A55"/>
    <w:rPr>
      <w:b/>
      <w:bCs/>
    </w:rPr>
  </w:style>
  <w:style w:type="character" w:customStyle="1" w:styleId="CommentSubjectChar">
    <w:name w:val="Comment Subject Char"/>
    <w:basedOn w:val="CommentTextChar"/>
    <w:link w:val="CommentSubject"/>
    <w:semiHidden/>
    <w:rsid w:val="00040A55"/>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2E91"/>
    <w:pPr>
      <w:overflowPunct w:val="0"/>
      <w:autoSpaceDE w:val="0"/>
      <w:autoSpaceDN w:val="0"/>
      <w:adjustRightInd w:val="0"/>
      <w:spacing w:after="200" w:line="280" w:lineRule="atLeast"/>
      <w:jc w:val="both"/>
      <w:textAlignment w:val="baseline"/>
    </w:pPr>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geHeaderh">
    <w:name w:val="Page Header (h)"/>
    <w:basedOn w:val="Normal"/>
    <w:next w:val="Normal"/>
    <w:rsid w:val="00922E91"/>
    <w:pPr>
      <w:pBdr>
        <w:bottom w:val="single" w:sz="6" w:space="1" w:color="auto"/>
      </w:pBdr>
    </w:pPr>
    <w:rPr>
      <w:caps/>
    </w:rPr>
  </w:style>
  <w:style w:type="paragraph" w:styleId="Header">
    <w:name w:val="header"/>
    <w:basedOn w:val="Normal"/>
    <w:link w:val="HeaderChar"/>
    <w:rsid w:val="00922E91"/>
    <w:pPr>
      <w:tabs>
        <w:tab w:val="center" w:pos="4520"/>
        <w:tab w:val="right" w:pos="9400"/>
      </w:tabs>
    </w:pPr>
  </w:style>
  <w:style w:type="paragraph" w:styleId="Footer">
    <w:name w:val="footer"/>
    <w:basedOn w:val="Normal"/>
    <w:link w:val="FooterChar"/>
    <w:uiPriority w:val="99"/>
    <w:rsid w:val="00922E91"/>
    <w:pPr>
      <w:tabs>
        <w:tab w:val="center" w:pos="4500"/>
        <w:tab w:val="right" w:pos="9400"/>
      </w:tabs>
    </w:pPr>
  </w:style>
  <w:style w:type="paragraph" w:customStyle="1" w:styleId="Subhead1">
    <w:name w:val="Subhead 1"/>
    <w:basedOn w:val="Normal"/>
    <w:rsid w:val="00922E91"/>
    <w:pPr>
      <w:keepNext/>
      <w:spacing w:after="80" w:line="240" w:lineRule="atLeast"/>
    </w:pPr>
    <w:rPr>
      <w:rFonts w:ascii="Times" w:hAnsi="Times"/>
      <w:b/>
      <w:i/>
      <w:sz w:val="20"/>
      <w:lang w:val="en-US"/>
    </w:rPr>
  </w:style>
  <w:style w:type="paragraph" w:customStyle="1" w:styleId="Indent3">
    <w:name w:val="Indent 3"/>
    <w:basedOn w:val="Normal"/>
    <w:rsid w:val="00922E91"/>
    <w:pPr>
      <w:spacing w:after="0"/>
      <w:ind w:left="440" w:hanging="440"/>
    </w:pPr>
    <w:rPr>
      <w:rFonts w:ascii="Times" w:hAnsi="Times"/>
      <w:lang w:val="en-US"/>
    </w:rPr>
  </w:style>
  <w:style w:type="character" w:styleId="PageNumber">
    <w:name w:val="page number"/>
    <w:basedOn w:val="DefaultParagraphFont"/>
    <w:rsid w:val="00922E91"/>
  </w:style>
  <w:style w:type="paragraph" w:styleId="Title">
    <w:name w:val="Title"/>
    <w:basedOn w:val="Normal"/>
    <w:qFormat/>
    <w:rsid w:val="00922E91"/>
    <w:pPr>
      <w:ind w:left="720" w:hanging="720"/>
      <w:jc w:val="center"/>
    </w:pPr>
    <w:rPr>
      <w:b/>
      <w:bCs/>
      <w:color w:val="000000"/>
    </w:rPr>
  </w:style>
  <w:style w:type="paragraph" w:styleId="BodyText">
    <w:name w:val="Body Text"/>
    <w:basedOn w:val="Normal"/>
    <w:rsid w:val="00922E91"/>
    <w:rPr>
      <w:b/>
      <w:bCs/>
    </w:rPr>
  </w:style>
  <w:style w:type="paragraph" w:styleId="BalloonText">
    <w:name w:val="Balloon Text"/>
    <w:basedOn w:val="Normal"/>
    <w:semiHidden/>
    <w:rsid w:val="00141901"/>
    <w:rPr>
      <w:rFonts w:ascii="Tahoma" w:hAnsi="Tahoma" w:cs="Tahoma"/>
      <w:sz w:val="16"/>
      <w:szCs w:val="16"/>
    </w:rPr>
  </w:style>
  <w:style w:type="table" w:styleId="TableGrid">
    <w:name w:val="Table Grid"/>
    <w:basedOn w:val="TableNormal"/>
    <w:rsid w:val="000D5C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YBodytextsolid">
    <w:name w:val="EY Body text (solid)"/>
    <w:basedOn w:val="Normal"/>
    <w:link w:val="EYBodytextsolidChar"/>
    <w:rsid w:val="000D5CF5"/>
    <w:pPr>
      <w:tabs>
        <w:tab w:val="left" w:pos="907"/>
      </w:tabs>
      <w:suppressAutoHyphens/>
      <w:overflowPunct/>
      <w:autoSpaceDE/>
      <w:autoSpaceDN/>
      <w:adjustRightInd/>
      <w:spacing w:after="0" w:line="260" w:lineRule="atLeast"/>
      <w:jc w:val="left"/>
      <w:textAlignment w:val="auto"/>
    </w:pPr>
    <w:rPr>
      <w:rFonts w:ascii="EYInterstate Light" w:hAnsi="EYInterstate Light"/>
      <w:kern w:val="12"/>
      <w:sz w:val="22"/>
      <w:szCs w:val="24"/>
      <w:lang w:val="en-GB"/>
    </w:rPr>
  </w:style>
  <w:style w:type="paragraph" w:customStyle="1" w:styleId="EYBoldsubjectheading">
    <w:name w:val="EY Bold subject heading"/>
    <w:basedOn w:val="Normal"/>
    <w:rsid w:val="000D5CF5"/>
    <w:pPr>
      <w:suppressAutoHyphens/>
      <w:overflowPunct/>
      <w:autoSpaceDE/>
      <w:autoSpaceDN/>
      <w:adjustRightInd/>
      <w:spacing w:after="0" w:line="260" w:lineRule="exact"/>
      <w:jc w:val="left"/>
      <w:textAlignment w:val="auto"/>
    </w:pPr>
    <w:rPr>
      <w:rFonts w:ascii="EYInterstate Regular" w:hAnsi="EYInterstate Regular"/>
      <w:b/>
      <w:kern w:val="12"/>
      <w:sz w:val="26"/>
      <w:szCs w:val="24"/>
      <w:lang w:val="en-GB"/>
    </w:rPr>
  </w:style>
  <w:style w:type="paragraph" w:customStyle="1" w:styleId="EYBodytextwithparaspace">
    <w:name w:val="EY Body text (with para space)"/>
    <w:basedOn w:val="EYBodytextsolid"/>
    <w:link w:val="EYBodytextwithparaspaceChar"/>
    <w:rsid w:val="000D5CF5"/>
    <w:pPr>
      <w:spacing w:after="260"/>
    </w:pPr>
  </w:style>
  <w:style w:type="character" w:customStyle="1" w:styleId="EYBodytextsolidChar">
    <w:name w:val="EY Body text (solid) Char"/>
    <w:basedOn w:val="DefaultParagraphFont"/>
    <w:link w:val="EYBodytextsolid"/>
    <w:rsid w:val="000D5CF5"/>
    <w:rPr>
      <w:rFonts w:ascii="EYInterstate Light" w:hAnsi="EYInterstate Light"/>
      <w:kern w:val="12"/>
      <w:sz w:val="22"/>
      <w:szCs w:val="24"/>
      <w:lang w:val="en-GB" w:eastAsia="en-US" w:bidi="ar-SA"/>
    </w:rPr>
  </w:style>
  <w:style w:type="character" w:customStyle="1" w:styleId="EYBodytextwithparaspaceChar">
    <w:name w:val="EY Body text (with para space) Char"/>
    <w:basedOn w:val="EYBodytextsolidChar"/>
    <w:link w:val="EYBodytextwithparaspace"/>
    <w:rsid w:val="000D5CF5"/>
    <w:rPr>
      <w:rFonts w:ascii="EYInterstate Light" w:hAnsi="EYInterstate Light"/>
      <w:kern w:val="12"/>
      <w:sz w:val="22"/>
      <w:szCs w:val="24"/>
      <w:lang w:val="en-GB" w:eastAsia="en-US" w:bidi="ar-SA"/>
    </w:rPr>
  </w:style>
  <w:style w:type="paragraph" w:customStyle="1" w:styleId="EYDate">
    <w:name w:val="EY Date"/>
    <w:basedOn w:val="EYBodytextsolid"/>
    <w:rsid w:val="000D5CF5"/>
  </w:style>
  <w:style w:type="paragraph" w:styleId="ListParagraph">
    <w:name w:val="List Paragraph"/>
    <w:basedOn w:val="Normal"/>
    <w:uiPriority w:val="34"/>
    <w:qFormat/>
    <w:rsid w:val="008E1A4E"/>
    <w:pPr>
      <w:ind w:left="720"/>
      <w:contextualSpacing/>
    </w:pPr>
  </w:style>
  <w:style w:type="character" w:customStyle="1" w:styleId="FooterChar">
    <w:name w:val="Footer Char"/>
    <w:basedOn w:val="DefaultParagraphFont"/>
    <w:link w:val="Footer"/>
    <w:uiPriority w:val="99"/>
    <w:rsid w:val="00CE123A"/>
    <w:rPr>
      <w:sz w:val="24"/>
      <w:lang w:eastAsia="en-US"/>
    </w:rPr>
  </w:style>
  <w:style w:type="character" w:customStyle="1" w:styleId="HeaderChar">
    <w:name w:val="Header Char"/>
    <w:basedOn w:val="DefaultParagraphFont"/>
    <w:link w:val="Header"/>
    <w:rsid w:val="00AB261B"/>
    <w:rPr>
      <w:sz w:val="24"/>
      <w:lang w:eastAsia="en-US"/>
    </w:rPr>
  </w:style>
  <w:style w:type="character" w:styleId="CommentReference">
    <w:name w:val="annotation reference"/>
    <w:basedOn w:val="DefaultParagraphFont"/>
    <w:semiHidden/>
    <w:unhideWhenUsed/>
    <w:rsid w:val="00040A55"/>
    <w:rPr>
      <w:sz w:val="16"/>
      <w:szCs w:val="16"/>
    </w:rPr>
  </w:style>
  <w:style w:type="paragraph" w:styleId="CommentText">
    <w:name w:val="annotation text"/>
    <w:basedOn w:val="Normal"/>
    <w:link w:val="CommentTextChar"/>
    <w:semiHidden/>
    <w:unhideWhenUsed/>
    <w:rsid w:val="00040A55"/>
    <w:pPr>
      <w:spacing w:line="240" w:lineRule="auto"/>
    </w:pPr>
    <w:rPr>
      <w:sz w:val="20"/>
    </w:rPr>
  </w:style>
  <w:style w:type="character" w:customStyle="1" w:styleId="CommentTextChar">
    <w:name w:val="Comment Text Char"/>
    <w:basedOn w:val="DefaultParagraphFont"/>
    <w:link w:val="CommentText"/>
    <w:semiHidden/>
    <w:rsid w:val="00040A55"/>
    <w:rPr>
      <w:lang w:eastAsia="en-US"/>
    </w:rPr>
  </w:style>
  <w:style w:type="paragraph" w:styleId="CommentSubject">
    <w:name w:val="annotation subject"/>
    <w:basedOn w:val="CommentText"/>
    <w:next w:val="CommentText"/>
    <w:link w:val="CommentSubjectChar"/>
    <w:semiHidden/>
    <w:unhideWhenUsed/>
    <w:rsid w:val="00040A55"/>
    <w:rPr>
      <w:b/>
      <w:bCs/>
    </w:rPr>
  </w:style>
  <w:style w:type="character" w:customStyle="1" w:styleId="CommentSubjectChar">
    <w:name w:val="Comment Subject Char"/>
    <w:basedOn w:val="CommentTextChar"/>
    <w:link w:val="CommentSubject"/>
    <w:semiHidden/>
    <w:rsid w:val="00040A55"/>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7104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ustomXml" Target="../customXml/item5.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EANAUDPKIL\Local%20Settings\Temporary%20Internet%20Files\Content.IE5\I8IH35KC\Agreed-Upon_Procedures_NL%5b1%5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file>

<file path=customXml/item5.xml><?xml version="1.0" encoding="utf-8"?>
<ct:contentTypeSchema xmlns:ct="http://schemas.microsoft.com/office/2006/metadata/contentType" xmlns:ma="http://schemas.microsoft.com/office/2006/metadata/properties/metaAttributes" ct:_="" ma:_="" ma:contentTypeName="Document" ma:contentTypeID="0x0101001BE25E8087975C46B0FC438956121164" ma:contentTypeVersion="2" ma:contentTypeDescription="Create a new document." ma:contentTypeScope="" ma:versionID="34f11d3546bd096977dbc95a41afd969">
  <xsd:schema xmlns:xsd="http://www.w3.org/2001/XMLSchema" xmlns:xs="http://www.w3.org/2001/XMLSchema" xmlns:p="http://schemas.microsoft.com/office/2006/metadata/properties" xmlns:ns2="90359a4a-3ee0-4d21-9975-9d02abdd1639" xmlns:ns3="f6ec7a42-6e2f-4d0f-b526-c714e4aaa72f" targetNamespace="http://schemas.microsoft.com/office/2006/metadata/properties" ma:root="true" ma:fieldsID="ea5126d9115ec6df30a4af9484c1be9c" ns2:_="" ns3:_="">
    <xsd:import namespace="90359a4a-3ee0-4d21-9975-9d02abdd1639"/>
    <xsd:import namespace="f6ec7a42-6e2f-4d0f-b526-c714e4aaa72f"/>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359a4a-3ee0-4d21-9975-9d02abdd163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6ec7a42-6e2f-4d0f-b526-c714e4aaa72f"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B7B64C-C97A-4B26-862F-010CA3D396E6}"/>
</file>

<file path=customXml/itemProps2.xml><?xml version="1.0" encoding="utf-8"?>
<ds:datastoreItem xmlns:ds="http://schemas.openxmlformats.org/officeDocument/2006/customXml" ds:itemID="{DB0B2C0A-B7A4-4F59-B3AC-F5753F50BECE}"/>
</file>

<file path=customXml/itemProps3.xml><?xml version="1.0" encoding="utf-8"?>
<ds:datastoreItem xmlns:ds="http://schemas.openxmlformats.org/officeDocument/2006/customXml" ds:itemID="{B14A4DA7-BBAC-41DD-BBEE-AED058A8D47D}"/>
</file>

<file path=customXml/itemProps4.xml><?xml version="1.0" encoding="utf-8"?>
<ds:datastoreItem xmlns:ds="http://schemas.openxmlformats.org/officeDocument/2006/customXml" ds:itemID="{59CAD0AC-3C34-41D7-B891-23FC17A2EA45}"/>
</file>

<file path=customXml/itemProps5.xml><?xml version="1.0" encoding="utf-8"?>
<ds:datastoreItem xmlns:ds="http://schemas.openxmlformats.org/officeDocument/2006/customXml" ds:itemID="{FD3C2421-A3F6-4274-B7C7-BEB40116B37F}"/>
</file>

<file path=docProps/app.xml><?xml version="1.0" encoding="utf-8"?>
<Properties xmlns="http://schemas.openxmlformats.org/officeDocument/2006/extended-properties" xmlns:vt="http://schemas.openxmlformats.org/officeDocument/2006/docPropsVTypes">
  <Template>Agreed-Upon_Procedures_NL[1]</Template>
  <TotalTime>0</TotalTime>
  <Pages>2</Pages>
  <Words>493</Words>
  <Characters>2716</Characters>
  <Application>Microsoft Office Word</Application>
  <DocSecurity>0</DocSecurity>
  <Lines>22</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LEGAL ASSIGNMENT MODEL (Suspension of pre-emption rights)</vt:lpstr>
      <vt:lpstr>LEGAL ASSIGNMENT MODEL (Suspension of pre-emption rights)</vt:lpstr>
    </vt:vector>
  </TitlesOfParts>
  <Company>Ernst &amp; Young</Company>
  <LinksUpToDate>false</LinksUpToDate>
  <CharactersWithSpaces>3203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ASSIGNMENT MODEL (Suspension of pre-emption rights)</dc:title>
  <dc:creator>Ernst &amp; Young</dc:creator>
  <cp:lastModifiedBy>IVB</cp:lastModifiedBy>
  <cp:revision>2</cp:revision>
  <cp:lastPrinted>2010-11-25T10:24:00Z</cp:lastPrinted>
  <dcterms:created xsi:type="dcterms:W3CDTF">2015-02-12T09:06:00Z</dcterms:created>
  <dcterms:modified xsi:type="dcterms:W3CDTF">2015-02-12T09:06:00Z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0x0101001BE25E8087975C46B0FC438956121164</vt:lpwstr>
  </property>
</Properties>
</file>