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E4" w:rsidRDefault="004A03E4"/>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2977"/>
        <w:gridCol w:w="1276"/>
        <w:gridCol w:w="3118"/>
      </w:tblGrid>
      <w:tr w:rsidR="008922F5" w:rsidRPr="00070ADB" w:rsidTr="00435892">
        <w:trPr>
          <w:trHeight w:val="353"/>
        </w:trPr>
        <w:tc>
          <w:tcPr>
            <w:tcW w:w="5812" w:type="dxa"/>
            <w:shd w:val="clear" w:color="auto" w:fill="auto"/>
          </w:tcPr>
          <w:p w:rsidR="008922F5" w:rsidRPr="00070ADB" w:rsidRDefault="008922F5" w:rsidP="00435892">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 xml:space="preserve">Naam </w:t>
            </w:r>
            <w:r w:rsidR="00435892">
              <w:rPr>
                <w:rFonts w:ascii="Arial" w:eastAsia="ヒラギノ角ゴ Pro W3" w:hAnsi="Arial" w:cs="Arial"/>
                <w:sz w:val="20"/>
                <w:szCs w:val="20"/>
                <w:lang w:val="nl-BE" w:eastAsia="nl-BE"/>
              </w:rPr>
              <w:t xml:space="preserve">van de </w:t>
            </w:r>
            <w:r w:rsidRPr="00070ADB">
              <w:rPr>
                <w:rFonts w:ascii="Arial" w:eastAsia="ヒラギノ角ゴ Pro W3" w:hAnsi="Arial" w:cs="Arial"/>
                <w:sz w:val="20"/>
                <w:szCs w:val="20"/>
                <w:lang w:val="nl-BE" w:eastAsia="nl-BE"/>
              </w:rPr>
              <w:t xml:space="preserve">cliënt </w:t>
            </w:r>
          </w:p>
        </w:tc>
        <w:tc>
          <w:tcPr>
            <w:tcW w:w="2977" w:type="dxa"/>
            <w:shd w:val="clear" w:color="auto" w:fill="auto"/>
          </w:tcPr>
          <w:p w:rsidR="008922F5" w:rsidRPr="00070ADB" w:rsidRDefault="008922F5" w:rsidP="00435892">
            <w:pPr>
              <w:tabs>
                <w:tab w:val="left" w:pos="7920"/>
              </w:tabs>
              <w:spacing w:before="60" w:after="60"/>
              <w:rPr>
                <w:rFonts w:ascii="Arial" w:eastAsia="ヒラギノ角ゴ Pro W3" w:hAnsi="Arial" w:cs="Arial"/>
                <w:b/>
                <w:sz w:val="20"/>
                <w:szCs w:val="20"/>
                <w:lang w:val="nl-BE" w:eastAsia="nl-BE"/>
              </w:rPr>
            </w:pPr>
          </w:p>
        </w:tc>
        <w:tc>
          <w:tcPr>
            <w:tcW w:w="1276" w:type="dxa"/>
            <w:shd w:val="clear" w:color="auto" w:fill="auto"/>
          </w:tcPr>
          <w:p w:rsidR="008922F5" w:rsidRPr="00070ADB" w:rsidRDefault="008922F5" w:rsidP="00435892">
            <w:pPr>
              <w:tabs>
                <w:tab w:val="left" w:pos="7920"/>
              </w:tabs>
              <w:spacing w:before="60" w:after="60"/>
              <w:rPr>
                <w:rFonts w:ascii="Arial" w:eastAsia="ヒラギノ角ゴ Pro W3" w:hAnsi="Arial" w:cs="Arial"/>
                <w:b/>
                <w:sz w:val="20"/>
                <w:szCs w:val="20"/>
                <w:lang w:val="nl-BE" w:eastAsia="nl-BE"/>
              </w:rPr>
            </w:pPr>
            <w:r w:rsidRPr="00070ADB">
              <w:rPr>
                <w:rFonts w:ascii="Arial" w:eastAsia="ヒラギノ角ゴ Pro W3" w:hAnsi="Arial" w:cs="Arial"/>
                <w:sz w:val="20"/>
                <w:szCs w:val="20"/>
                <w:lang w:val="nl-BE" w:eastAsia="nl-BE"/>
              </w:rPr>
              <w:t>Boekjaar</w:t>
            </w:r>
          </w:p>
        </w:tc>
        <w:tc>
          <w:tcPr>
            <w:tcW w:w="3118" w:type="dxa"/>
            <w:shd w:val="clear" w:color="auto" w:fill="auto"/>
          </w:tcPr>
          <w:p w:rsidR="008922F5" w:rsidRPr="00070ADB" w:rsidRDefault="008922F5" w:rsidP="00435892">
            <w:pPr>
              <w:tabs>
                <w:tab w:val="left" w:pos="7920"/>
              </w:tabs>
              <w:spacing w:before="60" w:after="60"/>
              <w:rPr>
                <w:rFonts w:ascii="Arial" w:eastAsia="ヒラギノ角ゴ Pro W3" w:hAnsi="Arial" w:cs="Arial"/>
                <w:b/>
                <w:sz w:val="20"/>
                <w:szCs w:val="20"/>
                <w:lang w:val="nl-BE" w:eastAsia="nl-BE"/>
              </w:rPr>
            </w:pPr>
          </w:p>
        </w:tc>
      </w:tr>
      <w:tr w:rsidR="008922F5" w:rsidRPr="00847C3B" w:rsidTr="00435892">
        <w:trPr>
          <w:trHeight w:val="345"/>
        </w:trPr>
        <w:tc>
          <w:tcPr>
            <w:tcW w:w="5812" w:type="dxa"/>
            <w:shd w:val="clear" w:color="auto" w:fill="auto"/>
          </w:tcPr>
          <w:p w:rsidR="008922F5" w:rsidRPr="00070ADB" w:rsidRDefault="008922F5" w:rsidP="00435892">
            <w:pPr>
              <w:tabs>
                <w:tab w:val="left" w:pos="7920"/>
              </w:tabs>
              <w:spacing w:before="60" w:after="60"/>
              <w:rPr>
                <w:rFonts w:ascii="Arial" w:eastAsia="ヒラギノ角ゴ Pro W3" w:hAnsi="Arial" w:cs="Arial"/>
                <w:b/>
                <w:bCs/>
                <w:spacing w:val="-5"/>
                <w:sz w:val="20"/>
                <w:szCs w:val="20"/>
                <w:lang w:val="nl-BE" w:eastAsia="nl-BE"/>
              </w:rPr>
            </w:pPr>
            <w:r w:rsidRPr="00070ADB">
              <w:rPr>
                <w:rFonts w:ascii="Arial" w:eastAsia="ヒラギノ角ゴ Pro W3" w:hAnsi="Arial" w:cs="Arial"/>
                <w:sz w:val="20"/>
                <w:szCs w:val="20"/>
                <w:lang w:val="nl-BE" w:eastAsia="nl-BE"/>
              </w:rPr>
              <w:t>Onderwerp </w:t>
            </w:r>
          </w:p>
        </w:tc>
        <w:tc>
          <w:tcPr>
            <w:tcW w:w="7371" w:type="dxa"/>
            <w:gridSpan w:val="3"/>
            <w:shd w:val="clear" w:color="auto" w:fill="BFBFBF"/>
          </w:tcPr>
          <w:p w:rsidR="008922F5" w:rsidRPr="00070ADB" w:rsidRDefault="008922F5" w:rsidP="008922F5">
            <w:pPr>
              <w:tabs>
                <w:tab w:val="left" w:pos="7920"/>
              </w:tabs>
              <w:spacing w:before="60" w:after="60"/>
              <w:jc w:val="center"/>
              <w:rPr>
                <w:rFonts w:ascii="Arial" w:eastAsia="ヒラギノ角ゴ Pro W3" w:hAnsi="Arial" w:cs="Arial"/>
                <w:b/>
                <w:bCs/>
                <w:spacing w:val="-5"/>
                <w:sz w:val="20"/>
                <w:szCs w:val="20"/>
                <w:lang w:val="nl-BE" w:eastAsia="nl-BE"/>
              </w:rPr>
            </w:pPr>
            <w:r>
              <w:rPr>
                <w:rFonts w:ascii="Arial" w:eastAsia="ヒラギノ角ゴ Pro W3" w:hAnsi="Arial" w:cs="Arial"/>
                <w:b/>
                <w:sz w:val="20"/>
                <w:szCs w:val="20"/>
                <w:lang w:val="nl-BE" w:eastAsia="nl-BE"/>
              </w:rPr>
              <w:t>GEDETAILLEERD CONTROLEPLAN VOOR DE SCHULDEN</w:t>
            </w:r>
          </w:p>
        </w:tc>
      </w:tr>
    </w:tbl>
    <w:p w:rsidR="008922F5" w:rsidRPr="008922F5" w:rsidRDefault="008922F5">
      <w:pPr>
        <w:rPr>
          <w:lang w:val="nl-BE"/>
        </w:rPr>
      </w:pPr>
    </w:p>
    <w:p w:rsidR="006104C6" w:rsidRPr="00F27F11" w:rsidRDefault="006104C6" w:rsidP="000E0B40">
      <w:pPr>
        <w:rPr>
          <w:lang w:val="nl-BE"/>
        </w:rPr>
      </w:pPr>
    </w:p>
    <w:tbl>
      <w:tblPr>
        <w:tblW w:w="13198" w:type="dxa"/>
        <w:tblInd w:w="93" w:type="dxa"/>
        <w:tblLook w:val="04A0" w:firstRow="1" w:lastRow="0" w:firstColumn="1" w:lastColumn="0" w:noHBand="0" w:noVBand="1"/>
      </w:tblPr>
      <w:tblGrid>
        <w:gridCol w:w="11639"/>
        <w:gridCol w:w="1559"/>
      </w:tblGrid>
      <w:tr w:rsidR="006104C6" w:rsidRPr="00070ADB" w:rsidTr="000E0B40">
        <w:trPr>
          <w:trHeight w:val="240"/>
        </w:trPr>
        <w:tc>
          <w:tcPr>
            <w:tcW w:w="11639" w:type="dxa"/>
            <w:tcBorders>
              <w:top w:val="single" w:sz="4" w:space="0" w:color="auto"/>
              <w:left w:val="single" w:sz="4" w:space="0" w:color="auto"/>
              <w:bottom w:val="single" w:sz="4" w:space="0" w:color="auto"/>
              <w:right w:val="single" w:sz="4" w:space="0" w:color="auto"/>
            </w:tcBorders>
            <w:shd w:val="clear" w:color="auto" w:fill="auto"/>
            <w:hideMark/>
          </w:tcPr>
          <w:p w:rsidR="006104C6" w:rsidRPr="008E7752" w:rsidRDefault="006104C6" w:rsidP="006104C6">
            <w:pPr>
              <w:jc w:val="center"/>
              <w:rPr>
                <w:rFonts w:ascii="Arial" w:hAnsi="Arial" w:cs="Arial"/>
                <w:b/>
                <w:bCs/>
                <w:sz w:val="20"/>
                <w:szCs w:val="20"/>
                <w:lang w:val="nl-BE" w:eastAsia="en-US"/>
              </w:rPr>
            </w:pPr>
            <w:r>
              <w:rPr>
                <w:rFonts w:ascii="Arial" w:hAnsi="Arial" w:cs="Arial"/>
                <w:b/>
                <w:bCs/>
                <w:sz w:val="20"/>
                <w:szCs w:val="20"/>
                <w:lang w:val="nl-BE" w:eastAsia="en-US"/>
              </w:rPr>
              <w:t>DOELSTELLING</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104C6" w:rsidRPr="00070ADB" w:rsidRDefault="006104C6" w:rsidP="006104C6">
            <w:pPr>
              <w:jc w:val="center"/>
              <w:rPr>
                <w:rFonts w:ascii="Arial" w:hAnsi="Arial" w:cs="Arial"/>
                <w:b/>
                <w:sz w:val="20"/>
                <w:szCs w:val="20"/>
                <w:lang w:val="en-US" w:eastAsia="en-US"/>
              </w:rPr>
            </w:pPr>
            <w:r w:rsidRPr="00070ADB">
              <w:rPr>
                <w:rFonts w:ascii="Arial" w:hAnsi="Arial" w:cs="Arial"/>
                <w:b/>
                <w:sz w:val="20"/>
                <w:szCs w:val="20"/>
                <w:lang w:val="en-US" w:eastAsia="en-US"/>
              </w:rPr>
              <w:t>ISA</w:t>
            </w:r>
          </w:p>
        </w:tc>
      </w:tr>
      <w:tr w:rsidR="006104C6" w:rsidRPr="00F27F11" w:rsidTr="00003432">
        <w:trPr>
          <w:trHeight w:val="645"/>
        </w:trPr>
        <w:tc>
          <w:tcPr>
            <w:tcW w:w="11639" w:type="dxa"/>
            <w:tcBorders>
              <w:top w:val="single" w:sz="4" w:space="0" w:color="auto"/>
              <w:left w:val="single" w:sz="4" w:space="0" w:color="auto"/>
              <w:bottom w:val="single" w:sz="4" w:space="0" w:color="auto"/>
              <w:right w:val="single" w:sz="4" w:space="0" w:color="auto"/>
            </w:tcBorders>
            <w:shd w:val="clear" w:color="auto" w:fill="auto"/>
            <w:hideMark/>
          </w:tcPr>
          <w:p w:rsidR="00E01147" w:rsidRPr="00B542B4" w:rsidRDefault="00E01147" w:rsidP="00E01147">
            <w:pPr>
              <w:jc w:val="both"/>
              <w:rPr>
                <w:rFonts w:ascii="Arial" w:eastAsia="ヒラギノ角ゴ Pro W3" w:hAnsi="Arial" w:cs="Arial"/>
                <w:lang w:val="nl-BE" w:eastAsia="nl-BE"/>
              </w:rPr>
            </w:pPr>
            <w:r w:rsidRPr="00B542B4">
              <w:rPr>
                <w:rFonts w:ascii="Arial" w:eastAsia="ヒラギノ角ゴ Pro W3" w:hAnsi="Arial" w:cs="Arial"/>
                <w:lang w:val="nl-BE" w:eastAsia="nl-BE"/>
              </w:rPr>
              <w:t xml:space="preserve">Inspelen op de onderkende risico’s van een afwijking van materieel belang door het verkrijgen van geschikte en voldoende controle-informatie om de controlerisico’s terug te brengen naar een aanvaardbaar laag niveau. </w:t>
            </w:r>
          </w:p>
          <w:p w:rsidR="006104C6" w:rsidRPr="0040553A" w:rsidRDefault="006104C6" w:rsidP="006104C6">
            <w:pPr>
              <w:jc w:val="both"/>
              <w:rPr>
                <w:rFonts w:ascii="Arial" w:hAnsi="Arial" w:cs="Arial"/>
                <w:b/>
                <w:bCs/>
                <w:sz w:val="18"/>
                <w:szCs w:val="18"/>
                <w:lang w:val="nl-BE" w:eastAsia="en-US"/>
              </w:rPr>
            </w:pPr>
          </w:p>
        </w:tc>
        <w:tc>
          <w:tcPr>
            <w:tcW w:w="1559" w:type="dxa"/>
            <w:tcBorders>
              <w:top w:val="nil"/>
              <w:left w:val="nil"/>
              <w:bottom w:val="single" w:sz="4" w:space="0" w:color="auto"/>
              <w:right w:val="single" w:sz="4" w:space="0" w:color="auto"/>
            </w:tcBorders>
            <w:shd w:val="clear" w:color="auto" w:fill="auto"/>
            <w:noWrap/>
            <w:hideMark/>
          </w:tcPr>
          <w:p w:rsidR="006104C6" w:rsidRDefault="00003432" w:rsidP="00003432">
            <w:pPr>
              <w:jc w:val="center"/>
              <w:rPr>
                <w:rFonts w:ascii="Arial" w:hAnsi="Arial" w:cs="Arial"/>
                <w:sz w:val="18"/>
                <w:szCs w:val="18"/>
                <w:lang w:val="nl-BE" w:eastAsia="en-US"/>
              </w:rPr>
            </w:pPr>
            <w:r>
              <w:rPr>
                <w:rFonts w:ascii="Arial" w:hAnsi="Arial" w:cs="Arial"/>
                <w:sz w:val="18"/>
                <w:szCs w:val="18"/>
                <w:lang w:val="nl-BE" w:eastAsia="en-US"/>
              </w:rPr>
              <w:t>300</w:t>
            </w:r>
          </w:p>
          <w:p w:rsidR="00003432" w:rsidRPr="0040553A" w:rsidRDefault="00003432" w:rsidP="00003432">
            <w:pPr>
              <w:jc w:val="center"/>
              <w:rPr>
                <w:rFonts w:ascii="Arial" w:hAnsi="Arial" w:cs="Arial"/>
                <w:sz w:val="18"/>
                <w:szCs w:val="18"/>
                <w:lang w:val="nl-BE" w:eastAsia="en-US"/>
              </w:rPr>
            </w:pPr>
          </w:p>
        </w:tc>
      </w:tr>
    </w:tbl>
    <w:p w:rsidR="006104C6" w:rsidRDefault="006104C6" w:rsidP="006104C6">
      <w:pPr>
        <w:jc w:val="both"/>
        <w:rPr>
          <w:rFonts w:ascii="Arial" w:hAnsi="Arial" w:cs="Arial"/>
          <w:sz w:val="20"/>
          <w:szCs w:val="20"/>
          <w:lang w:val="nl-BE"/>
        </w:rPr>
      </w:pPr>
    </w:p>
    <w:tbl>
      <w:tblPr>
        <w:tblW w:w="9199"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7"/>
        <w:gridCol w:w="1490"/>
        <w:gridCol w:w="1491"/>
        <w:gridCol w:w="1490"/>
        <w:gridCol w:w="1491"/>
      </w:tblGrid>
      <w:tr w:rsidR="009442A7" w:rsidRPr="00A41E32" w:rsidTr="009442A7">
        <w:trPr>
          <w:trHeight w:val="255"/>
          <w:jc w:val="center"/>
        </w:trPr>
        <w:tc>
          <w:tcPr>
            <w:tcW w:w="3237" w:type="dxa"/>
            <w:noWrap/>
          </w:tcPr>
          <w:p w:rsidR="009442A7" w:rsidRPr="00D26396" w:rsidRDefault="009442A7" w:rsidP="009442A7">
            <w:pPr>
              <w:jc w:val="center"/>
              <w:rPr>
                <w:rFonts w:ascii="Arial" w:hAnsi="Arial" w:cs="Arial"/>
                <w:b/>
                <w:bCs/>
                <w:sz w:val="20"/>
                <w:szCs w:val="20"/>
                <w:lang w:val="nl-BE"/>
              </w:rPr>
            </w:pPr>
            <w:r w:rsidRPr="00D26396">
              <w:rPr>
                <w:rFonts w:ascii="Arial" w:hAnsi="Arial" w:cs="Arial"/>
                <w:b/>
                <w:bCs/>
                <w:sz w:val="20"/>
                <w:szCs w:val="20"/>
                <w:lang w:val="nl-BE"/>
              </w:rPr>
              <w:t> </w:t>
            </w:r>
          </w:p>
        </w:tc>
        <w:tc>
          <w:tcPr>
            <w:tcW w:w="1490" w:type="dxa"/>
            <w:noWrap/>
          </w:tcPr>
          <w:p w:rsidR="009442A7" w:rsidRDefault="009442A7" w:rsidP="009442A7">
            <w:pPr>
              <w:jc w:val="center"/>
              <w:rPr>
                <w:rFonts w:ascii="Arial" w:hAnsi="Arial" w:cs="Arial"/>
                <w:b/>
                <w:bCs/>
                <w:sz w:val="20"/>
                <w:szCs w:val="20"/>
              </w:rPr>
            </w:pPr>
            <w:r>
              <w:rPr>
                <w:rFonts w:ascii="Arial" w:hAnsi="Arial" w:cs="Arial"/>
                <w:b/>
                <w:bCs/>
                <w:sz w:val="20"/>
                <w:szCs w:val="20"/>
              </w:rPr>
              <w:t>V=</w:t>
            </w:r>
          </w:p>
          <w:p w:rsidR="009442A7" w:rsidRPr="00A41E32" w:rsidRDefault="009442A7" w:rsidP="009442A7">
            <w:pPr>
              <w:jc w:val="center"/>
              <w:rPr>
                <w:rFonts w:ascii="Arial" w:hAnsi="Arial" w:cs="Arial"/>
                <w:b/>
                <w:bCs/>
                <w:sz w:val="20"/>
                <w:szCs w:val="20"/>
              </w:rPr>
            </w:pPr>
            <w:proofErr w:type="spellStart"/>
            <w:r>
              <w:rPr>
                <w:rFonts w:ascii="Arial" w:hAnsi="Arial" w:cs="Arial"/>
                <w:b/>
                <w:bCs/>
                <w:sz w:val="20"/>
                <w:szCs w:val="20"/>
              </w:rPr>
              <w:t>Volledigheid</w:t>
            </w:r>
            <w:proofErr w:type="spellEnd"/>
          </w:p>
        </w:tc>
        <w:tc>
          <w:tcPr>
            <w:tcW w:w="1491" w:type="dxa"/>
            <w:noWrap/>
          </w:tcPr>
          <w:p w:rsidR="009442A7" w:rsidRDefault="009442A7" w:rsidP="009442A7">
            <w:pPr>
              <w:jc w:val="center"/>
              <w:rPr>
                <w:rFonts w:ascii="Arial" w:hAnsi="Arial" w:cs="Arial"/>
                <w:b/>
                <w:bCs/>
                <w:sz w:val="20"/>
                <w:szCs w:val="20"/>
              </w:rPr>
            </w:pPr>
            <w:r>
              <w:rPr>
                <w:rFonts w:ascii="Arial" w:hAnsi="Arial" w:cs="Arial"/>
                <w:b/>
                <w:bCs/>
                <w:sz w:val="20"/>
                <w:szCs w:val="20"/>
              </w:rPr>
              <w:t>B=</w:t>
            </w:r>
          </w:p>
          <w:p w:rsidR="009442A7" w:rsidRPr="00A41E32" w:rsidRDefault="009442A7" w:rsidP="009442A7">
            <w:pPr>
              <w:jc w:val="center"/>
              <w:rPr>
                <w:rFonts w:ascii="Arial" w:hAnsi="Arial" w:cs="Arial"/>
                <w:b/>
                <w:bCs/>
                <w:sz w:val="20"/>
                <w:szCs w:val="20"/>
              </w:rPr>
            </w:pPr>
            <w:proofErr w:type="spellStart"/>
            <w:r>
              <w:rPr>
                <w:rFonts w:ascii="Arial" w:hAnsi="Arial" w:cs="Arial"/>
                <w:b/>
                <w:bCs/>
                <w:sz w:val="20"/>
                <w:szCs w:val="20"/>
              </w:rPr>
              <w:t>Bestaan</w:t>
            </w:r>
            <w:proofErr w:type="spellEnd"/>
          </w:p>
        </w:tc>
        <w:tc>
          <w:tcPr>
            <w:tcW w:w="1490" w:type="dxa"/>
            <w:noWrap/>
          </w:tcPr>
          <w:p w:rsidR="009442A7" w:rsidRDefault="009442A7" w:rsidP="009442A7">
            <w:pPr>
              <w:jc w:val="center"/>
              <w:rPr>
                <w:rFonts w:ascii="Arial" w:hAnsi="Arial" w:cs="Arial"/>
                <w:b/>
                <w:bCs/>
                <w:sz w:val="20"/>
                <w:szCs w:val="20"/>
              </w:rPr>
            </w:pPr>
            <w:r>
              <w:rPr>
                <w:rFonts w:ascii="Arial" w:hAnsi="Arial" w:cs="Arial"/>
                <w:b/>
                <w:bCs/>
                <w:sz w:val="20"/>
                <w:szCs w:val="20"/>
              </w:rPr>
              <w:t>A=</w:t>
            </w:r>
          </w:p>
          <w:p w:rsidR="009442A7" w:rsidRPr="00A41E32" w:rsidRDefault="009442A7" w:rsidP="009442A7">
            <w:pPr>
              <w:jc w:val="center"/>
              <w:rPr>
                <w:rFonts w:ascii="Arial" w:hAnsi="Arial" w:cs="Arial"/>
                <w:b/>
                <w:bCs/>
                <w:sz w:val="20"/>
                <w:szCs w:val="20"/>
              </w:rPr>
            </w:pPr>
            <w:proofErr w:type="spellStart"/>
            <w:r>
              <w:rPr>
                <w:rFonts w:ascii="Arial" w:hAnsi="Arial" w:cs="Arial"/>
                <w:b/>
                <w:bCs/>
                <w:sz w:val="20"/>
                <w:szCs w:val="20"/>
              </w:rPr>
              <w:t>Accuratesse</w:t>
            </w:r>
            <w:proofErr w:type="spellEnd"/>
          </w:p>
        </w:tc>
        <w:tc>
          <w:tcPr>
            <w:tcW w:w="1491" w:type="dxa"/>
            <w:noWrap/>
          </w:tcPr>
          <w:p w:rsidR="009442A7" w:rsidRDefault="009442A7" w:rsidP="009442A7">
            <w:pPr>
              <w:jc w:val="center"/>
              <w:rPr>
                <w:rFonts w:ascii="Arial" w:hAnsi="Arial" w:cs="Arial"/>
                <w:b/>
                <w:bCs/>
                <w:sz w:val="20"/>
                <w:szCs w:val="20"/>
              </w:rPr>
            </w:pPr>
            <w:r>
              <w:rPr>
                <w:rFonts w:ascii="Arial" w:hAnsi="Arial" w:cs="Arial"/>
                <w:b/>
                <w:bCs/>
                <w:sz w:val="20"/>
                <w:szCs w:val="20"/>
              </w:rPr>
              <w:t>W=</w:t>
            </w:r>
          </w:p>
          <w:p w:rsidR="009442A7" w:rsidRPr="00A41E32" w:rsidRDefault="009442A7" w:rsidP="009442A7">
            <w:pPr>
              <w:jc w:val="center"/>
              <w:rPr>
                <w:rFonts w:ascii="Arial" w:hAnsi="Arial" w:cs="Arial"/>
                <w:b/>
                <w:bCs/>
                <w:sz w:val="20"/>
                <w:szCs w:val="20"/>
              </w:rPr>
            </w:pPr>
            <w:proofErr w:type="spellStart"/>
            <w:r>
              <w:rPr>
                <w:rFonts w:ascii="Arial" w:hAnsi="Arial" w:cs="Arial"/>
                <w:b/>
                <w:bCs/>
                <w:sz w:val="20"/>
                <w:szCs w:val="20"/>
              </w:rPr>
              <w:t>Waardering</w:t>
            </w:r>
            <w:proofErr w:type="spellEnd"/>
          </w:p>
        </w:tc>
      </w:tr>
      <w:tr w:rsidR="009442A7" w:rsidRPr="00A41E32" w:rsidTr="009442A7">
        <w:trPr>
          <w:trHeight w:val="255"/>
          <w:jc w:val="center"/>
        </w:trPr>
        <w:tc>
          <w:tcPr>
            <w:tcW w:w="3237" w:type="dxa"/>
            <w:tcBorders>
              <w:bottom w:val="double" w:sz="4" w:space="0" w:color="auto"/>
            </w:tcBorders>
            <w:shd w:val="clear" w:color="auto" w:fill="B6DDE8"/>
            <w:noWrap/>
          </w:tcPr>
          <w:p w:rsidR="009442A7" w:rsidRPr="00813E78" w:rsidRDefault="009442A7" w:rsidP="009442A7">
            <w:pPr>
              <w:jc w:val="both"/>
              <w:rPr>
                <w:rFonts w:ascii="Arial" w:hAnsi="Arial" w:cs="Arial"/>
              </w:rPr>
            </w:pPr>
            <w:proofErr w:type="spellStart"/>
            <w:r w:rsidRPr="00813E78">
              <w:rPr>
                <w:rFonts w:ascii="Arial" w:hAnsi="Arial" w:cs="Arial"/>
              </w:rPr>
              <w:t>Antwoord</w:t>
            </w:r>
            <w:proofErr w:type="spellEnd"/>
            <w:r w:rsidRPr="00813E78">
              <w:rPr>
                <w:rFonts w:ascii="Arial" w:hAnsi="Arial" w:cs="Arial"/>
              </w:rPr>
              <w:t xml:space="preserve"> op </w:t>
            </w:r>
            <w:proofErr w:type="spellStart"/>
            <w:r w:rsidRPr="00813E78">
              <w:rPr>
                <w:rFonts w:ascii="Arial" w:hAnsi="Arial" w:cs="Arial"/>
              </w:rPr>
              <w:t>Risico</w:t>
            </w:r>
            <w:proofErr w:type="spellEnd"/>
            <w:r w:rsidRPr="00813E78">
              <w:rPr>
                <w:rFonts w:ascii="Arial" w:hAnsi="Arial" w:cs="Arial"/>
              </w:rPr>
              <w:t>/ RMM</w:t>
            </w:r>
          </w:p>
          <w:p w:rsidR="009442A7" w:rsidRPr="00813E78" w:rsidRDefault="009442A7" w:rsidP="009442A7">
            <w:pPr>
              <w:pStyle w:val="ListParagraph"/>
              <w:numPr>
                <w:ilvl w:val="0"/>
                <w:numId w:val="4"/>
              </w:numPr>
              <w:ind w:left="243" w:hanging="243"/>
              <w:jc w:val="both"/>
              <w:rPr>
                <w:rFonts w:ascii="Arial" w:hAnsi="Arial" w:cs="Arial"/>
              </w:rPr>
            </w:pPr>
            <w:proofErr w:type="spellStart"/>
            <w:r w:rsidRPr="00813E78">
              <w:rPr>
                <w:rFonts w:ascii="Arial" w:hAnsi="Arial" w:cs="Arial"/>
              </w:rPr>
              <w:t>Zie</w:t>
            </w:r>
            <w:proofErr w:type="spellEnd"/>
            <w:r w:rsidRPr="00813E78">
              <w:rPr>
                <w:rFonts w:ascii="Arial" w:hAnsi="Arial" w:cs="Arial"/>
              </w:rPr>
              <w:t xml:space="preserve"> A4 « </w:t>
            </w:r>
            <w:proofErr w:type="spellStart"/>
            <w:r w:rsidRPr="00813E78">
              <w:rPr>
                <w:rFonts w:ascii="Arial" w:hAnsi="Arial" w:cs="Arial"/>
              </w:rPr>
              <w:t>Algehele</w:t>
            </w:r>
            <w:proofErr w:type="spellEnd"/>
            <w:r w:rsidRPr="00813E78">
              <w:rPr>
                <w:rFonts w:ascii="Arial" w:hAnsi="Arial" w:cs="Arial"/>
              </w:rPr>
              <w:t xml:space="preserve"> </w:t>
            </w:r>
            <w:proofErr w:type="spellStart"/>
            <w:r>
              <w:rPr>
                <w:rFonts w:ascii="Arial" w:hAnsi="Arial" w:cs="Arial"/>
              </w:rPr>
              <w:t>contrôle</w:t>
            </w:r>
            <w:r w:rsidRPr="00813E78">
              <w:rPr>
                <w:rFonts w:ascii="Arial" w:hAnsi="Arial" w:cs="Arial"/>
              </w:rPr>
              <w:t>aanpak</w:t>
            </w:r>
            <w:proofErr w:type="spellEnd"/>
            <w:r w:rsidRPr="00813E78">
              <w:rPr>
                <w:rFonts w:ascii="Arial" w:hAnsi="Arial" w:cs="Arial"/>
              </w:rPr>
              <w:t> »</w:t>
            </w:r>
          </w:p>
        </w:tc>
        <w:tc>
          <w:tcPr>
            <w:tcW w:w="1490" w:type="dxa"/>
            <w:tcBorders>
              <w:bottom w:val="double" w:sz="4" w:space="0" w:color="auto"/>
            </w:tcBorders>
            <w:shd w:val="clear" w:color="auto" w:fill="B6DDE8"/>
            <w:noWrap/>
          </w:tcPr>
          <w:p w:rsidR="009442A7" w:rsidRDefault="009442A7" w:rsidP="009442A7">
            <w:pPr>
              <w:jc w:val="center"/>
              <w:rPr>
                <w:rFonts w:ascii="Arial" w:hAnsi="Arial" w:cs="Arial"/>
                <w:sz w:val="20"/>
                <w:szCs w:val="20"/>
              </w:rPr>
            </w:pPr>
            <w:r>
              <w:rPr>
                <w:rFonts w:ascii="Arial" w:hAnsi="Arial" w:cs="Arial"/>
                <w:sz w:val="20"/>
                <w:szCs w:val="20"/>
              </w:rPr>
              <w:t>H/M/L</w:t>
            </w:r>
          </w:p>
        </w:tc>
        <w:tc>
          <w:tcPr>
            <w:tcW w:w="1491" w:type="dxa"/>
            <w:tcBorders>
              <w:bottom w:val="double" w:sz="4" w:space="0" w:color="auto"/>
            </w:tcBorders>
            <w:shd w:val="clear" w:color="auto" w:fill="B6DDE8"/>
            <w:noWrap/>
          </w:tcPr>
          <w:p w:rsidR="009442A7" w:rsidRDefault="009442A7" w:rsidP="009442A7">
            <w:pPr>
              <w:jc w:val="center"/>
              <w:rPr>
                <w:rFonts w:ascii="Arial" w:hAnsi="Arial" w:cs="Arial"/>
                <w:sz w:val="20"/>
                <w:szCs w:val="20"/>
              </w:rPr>
            </w:pPr>
            <w:r>
              <w:rPr>
                <w:rFonts w:ascii="Arial" w:hAnsi="Arial" w:cs="Arial"/>
                <w:sz w:val="20"/>
                <w:szCs w:val="20"/>
              </w:rPr>
              <w:t>H/M/L</w:t>
            </w:r>
          </w:p>
        </w:tc>
        <w:tc>
          <w:tcPr>
            <w:tcW w:w="1490" w:type="dxa"/>
            <w:tcBorders>
              <w:bottom w:val="double" w:sz="4" w:space="0" w:color="auto"/>
            </w:tcBorders>
            <w:shd w:val="clear" w:color="auto" w:fill="B6DDE8"/>
            <w:noWrap/>
          </w:tcPr>
          <w:p w:rsidR="009442A7" w:rsidRDefault="009442A7" w:rsidP="009442A7">
            <w:pPr>
              <w:jc w:val="center"/>
              <w:rPr>
                <w:rFonts w:ascii="Arial" w:hAnsi="Arial" w:cs="Arial"/>
                <w:sz w:val="20"/>
                <w:szCs w:val="20"/>
              </w:rPr>
            </w:pPr>
            <w:r>
              <w:rPr>
                <w:rFonts w:ascii="Arial" w:hAnsi="Arial" w:cs="Arial"/>
                <w:sz w:val="20"/>
                <w:szCs w:val="20"/>
              </w:rPr>
              <w:t>H/M/L</w:t>
            </w:r>
          </w:p>
        </w:tc>
        <w:tc>
          <w:tcPr>
            <w:tcW w:w="1491" w:type="dxa"/>
            <w:tcBorders>
              <w:bottom w:val="double" w:sz="4" w:space="0" w:color="auto"/>
            </w:tcBorders>
            <w:shd w:val="clear" w:color="auto" w:fill="B6DDE8"/>
            <w:noWrap/>
          </w:tcPr>
          <w:p w:rsidR="009442A7" w:rsidRDefault="009442A7" w:rsidP="009442A7">
            <w:pPr>
              <w:jc w:val="center"/>
              <w:rPr>
                <w:rFonts w:ascii="Arial" w:hAnsi="Arial" w:cs="Arial"/>
                <w:sz w:val="20"/>
                <w:szCs w:val="20"/>
              </w:rPr>
            </w:pPr>
            <w:r>
              <w:rPr>
                <w:rFonts w:ascii="Arial" w:hAnsi="Arial" w:cs="Arial"/>
                <w:sz w:val="20"/>
                <w:szCs w:val="20"/>
              </w:rPr>
              <w:t>H/M/L</w:t>
            </w:r>
          </w:p>
        </w:tc>
      </w:tr>
      <w:tr w:rsidR="009442A7" w:rsidRPr="00A41E32" w:rsidTr="009442A7">
        <w:trPr>
          <w:trHeight w:val="255"/>
          <w:jc w:val="center"/>
        </w:trPr>
        <w:tc>
          <w:tcPr>
            <w:tcW w:w="3237" w:type="dxa"/>
            <w:tcBorders>
              <w:top w:val="double" w:sz="4" w:space="0" w:color="auto"/>
            </w:tcBorders>
            <w:noWrap/>
          </w:tcPr>
          <w:p w:rsidR="009442A7" w:rsidRPr="00813E78" w:rsidRDefault="009442A7" w:rsidP="009442A7">
            <w:pPr>
              <w:jc w:val="both"/>
              <w:rPr>
                <w:rFonts w:ascii="Arial" w:hAnsi="Arial" w:cs="Arial"/>
              </w:rPr>
            </w:pPr>
            <w:r w:rsidRPr="00813E78">
              <w:rPr>
                <w:rFonts w:ascii="Arial" w:hAnsi="Arial" w:cs="Arial"/>
              </w:rPr>
              <w:t> </w:t>
            </w:r>
          </w:p>
        </w:tc>
        <w:tc>
          <w:tcPr>
            <w:tcW w:w="1490" w:type="dxa"/>
            <w:tcBorders>
              <w:top w:val="double" w:sz="4" w:space="0" w:color="auto"/>
            </w:tcBorders>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tcBorders>
              <w:top w:val="double" w:sz="4" w:space="0" w:color="auto"/>
            </w:tcBorders>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0" w:type="dxa"/>
            <w:tcBorders>
              <w:top w:val="double" w:sz="4" w:space="0" w:color="auto"/>
            </w:tcBorders>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tcBorders>
              <w:top w:val="double" w:sz="4" w:space="0" w:color="auto"/>
            </w:tcBorders>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r>
      <w:tr w:rsidR="009442A7" w:rsidRPr="00A41E32" w:rsidTr="009442A7">
        <w:trPr>
          <w:trHeight w:val="342"/>
          <w:jc w:val="center"/>
        </w:trPr>
        <w:tc>
          <w:tcPr>
            <w:tcW w:w="3237" w:type="dxa"/>
            <w:noWrap/>
          </w:tcPr>
          <w:p w:rsidR="009442A7" w:rsidRPr="00813E78" w:rsidRDefault="009442A7" w:rsidP="009442A7">
            <w:pPr>
              <w:pStyle w:val="ListParagraph"/>
              <w:numPr>
                <w:ilvl w:val="0"/>
                <w:numId w:val="5"/>
              </w:numPr>
              <w:tabs>
                <w:tab w:val="left" w:pos="523"/>
              </w:tabs>
              <w:ind w:left="216" w:hanging="216"/>
              <w:jc w:val="both"/>
              <w:rPr>
                <w:rFonts w:ascii="Arial" w:hAnsi="Arial" w:cs="Arial"/>
              </w:rPr>
            </w:pPr>
            <w:proofErr w:type="spellStart"/>
            <w:r w:rsidRPr="00813E78">
              <w:rPr>
                <w:rFonts w:ascii="Arial" w:hAnsi="Arial" w:cs="Arial"/>
              </w:rPr>
              <w:t>Basiswerkzaamheden</w:t>
            </w:r>
            <w:proofErr w:type="spellEnd"/>
          </w:p>
        </w:tc>
        <w:tc>
          <w:tcPr>
            <w:tcW w:w="1490"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0"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r>
      <w:tr w:rsidR="009442A7" w:rsidRPr="00847C3B" w:rsidTr="009442A7">
        <w:trPr>
          <w:trHeight w:val="1268"/>
          <w:jc w:val="center"/>
        </w:trPr>
        <w:tc>
          <w:tcPr>
            <w:tcW w:w="3237" w:type="dxa"/>
            <w:noWrap/>
          </w:tcPr>
          <w:p w:rsidR="009442A7" w:rsidRDefault="009442A7" w:rsidP="009442A7">
            <w:pPr>
              <w:pStyle w:val="ListParagraph"/>
              <w:numPr>
                <w:ilvl w:val="0"/>
                <w:numId w:val="5"/>
              </w:numPr>
              <w:tabs>
                <w:tab w:val="left" w:pos="523"/>
              </w:tabs>
              <w:ind w:left="523" w:hanging="523"/>
              <w:jc w:val="both"/>
              <w:rPr>
                <w:rFonts w:ascii="Arial" w:hAnsi="Arial" w:cs="Arial"/>
                <w:lang w:val="nl-BE"/>
              </w:rPr>
            </w:pPr>
            <w:r w:rsidRPr="00813E78">
              <w:rPr>
                <w:rFonts w:ascii="Arial" w:hAnsi="Arial" w:cs="Arial"/>
                <w:lang w:val="nl-BE"/>
              </w:rPr>
              <w:t xml:space="preserve">Werkzaamheden vereist voor het inspelen op bewerin-gen inzake grotere risico's </w:t>
            </w:r>
          </w:p>
          <w:p w:rsidR="009442A7" w:rsidRPr="00813E78" w:rsidRDefault="009442A7" w:rsidP="009442A7">
            <w:pPr>
              <w:pStyle w:val="ListParagraph"/>
              <w:tabs>
                <w:tab w:val="left" w:pos="523"/>
              </w:tabs>
              <w:ind w:left="523"/>
              <w:jc w:val="both"/>
              <w:rPr>
                <w:rFonts w:ascii="Arial" w:hAnsi="Arial" w:cs="Arial"/>
                <w:lang w:val="nl-BE"/>
              </w:rPr>
            </w:pPr>
          </w:p>
        </w:tc>
        <w:tc>
          <w:tcPr>
            <w:tcW w:w="1490" w:type="dxa"/>
            <w:noWrap/>
          </w:tcPr>
          <w:p w:rsidR="009442A7" w:rsidRPr="00AD64AF" w:rsidRDefault="009442A7" w:rsidP="009442A7">
            <w:pPr>
              <w:rPr>
                <w:rFonts w:ascii="Arial" w:hAnsi="Arial" w:cs="Arial"/>
                <w:sz w:val="20"/>
                <w:szCs w:val="20"/>
                <w:lang w:val="nl-BE"/>
              </w:rPr>
            </w:pPr>
            <w:r w:rsidRPr="00AD64AF">
              <w:rPr>
                <w:rFonts w:ascii="Arial" w:hAnsi="Arial" w:cs="Arial"/>
                <w:sz w:val="20"/>
                <w:szCs w:val="20"/>
                <w:lang w:val="nl-BE"/>
              </w:rPr>
              <w:t> </w:t>
            </w:r>
          </w:p>
        </w:tc>
        <w:tc>
          <w:tcPr>
            <w:tcW w:w="1491" w:type="dxa"/>
            <w:noWrap/>
          </w:tcPr>
          <w:p w:rsidR="009442A7" w:rsidRPr="00AD64AF" w:rsidRDefault="009442A7" w:rsidP="009442A7">
            <w:pPr>
              <w:rPr>
                <w:rFonts w:ascii="Arial" w:hAnsi="Arial" w:cs="Arial"/>
                <w:sz w:val="20"/>
                <w:szCs w:val="20"/>
                <w:lang w:val="nl-BE"/>
              </w:rPr>
            </w:pPr>
            <w:r w:rsidRPr="00AD64AF">
              <w:rPr>
                <w:rFonts w:ascii="Arial" w:hAnsi="Arial" w:cs="Arial"/>
                <w:sz w:val="20"/>
                <w:szCs w:val="20"/>
                <w:lang w:val="nl-BE"/>
              </w:rPr>
              <w:t> </w:t>
            </w:r>
          </w:p>
        </w:tc>
        <w:tc>
          <w:tcPr>
            <w:tcW w:w="1490" w:type="dxa"/>
            <w:noWrap/>
          </w:tcPr>
          <w:p w:rsidR="009442A7" w:rsidRPr="00AD64AF" w:rsidRDefault="009442A7" w:rsidP="009442A7">
            <w:pPr>
              <w:rPr>
                <w:rFonts w:ascii="Arial" w:hAnsi="Arial" w:cs="Arial"/>
                <w:sz w:val="20"/>
                <w:szCs w:val="20"/>
                <w:lang w:val="nl-BE"/>
              </w:rPr>
            </w:pPr>
            <w:r w:rsidRPr="00AD64AF">
              <w:rPr>
                <w:rFonts w:ascii="Arial" w:hAnsi="Arial" w:cs="Arial"/>
                <w:sz w:val="20"/>
                <w:szCs w:val="20"/>
                <w:lang w:val="nl-BE"/>
              </w:rPr>
              <w:t> </w:t>
            </w:r>
          </w:p>
        </w:tc>
        <w:tc>
          <w:tcPr>
            <w:tcW w:w="1491" w:type="dxa"/>
            <w:noWrap/>
          </w:tcPr>
          <w:p w:rsidR="009442A7" w:rsidRPr="00AD64AF" w:rsidRDefault="009442A7" w:rsidP="009442A7">
            <w:pPr>
              <w:rPr>
                <w:rFonts w:ascii="Arial" w:hAnsi="Arial" w:cs="Arial"/>
                <w:sz w:val="20"/>
                <w:szCs w:val="20"/>
                <w:lang w:val="nl-BE"/>
              </w:rPr>
            </w:pPr>
            <w:r w:rsidRPr="00AD64AF">
              <w:rPr>
                <w:rFonts w:ascii="Arial" w:hAnsi="Arial" w:cs="Arial"/>
                <w:sz w:val="20"/>
                <w:szCs w:val="20"/>
                <w:lang w:val="nl-BE"/>
              </w:rPr>
              <w:t> </w:t>
            </w:r>
          </w:p>
        </w:tc>
      </w:tr>
      <w:tr w:rsidR="009442A7" w:rsidRPr="00A41E32" w:rsidTr="009442A7">
        <w:trPr>
          <w:trHeight w:val="706"/>
          <w:jc w:val="center"/>
        </w:trPr>
        <w:tc>
          <w:tcPr>
            <w:tcW w:w="3237" w:type="dxa"/>
            <w:noWrap/>
          </w:tcPr>
          <w:p w:rsidR="009442A7" w:rsidRPr="00813E78" w:rsidRDefault="009442A7" w:rsidP="009442A7">
            <w:pPr>
              <w:pStyle w:val="ListParagraph"/>
              <w:numPr>
                <w:ilvl w:val="0"/>
                <w:numId w:val="5"/>
              </w:numPr>
              <w:tabs>
                <w:tab w:val="left" w:pos="523"/>
              </w:tabs>
              <w:ind w:left="523" w:hanging="523"/>
              <w:jc w:val="both"/>
              <w:rPr>
                <w:rFonts w:ascii="Arial" w:hAnsi="Arial" w:cs="Arial"/>
              </w:rPr>
            </w:pPr>
            <w:r w:rsidRPr="00813E78">
              <w:rPr>
                <w:rFonts w:ascii="Arial" w:hAnsi="Arial" w:cs="Arial"/>
                <w:bCs/>
                <w:lang w:val="nl-BE"/>
              </w:rPr>
              <w:t>Systeemgerichte controles</w:t>
            </w:r>
          </w:p>
        </w:tc>
        <w:tc>
          <w:tcPr>
            <w:tcW w:w="1490"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0"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r>
      <w:tr w:rsidR="009442A7" w:rsidRPr="00A41E32" w:rsidTr="009442A7">
        <w:trPr>
          <w:trHeight w:val="255"/>
          <w:jc w:val="center"/>
        </w:trPr>
        <w:tc>
          <w:tcPr>
            <w:tcW w:w="3237" w:type="dxa"/>
            <w:noWrap/>
          </w:tcPr>
          <w:p w:rsidR="009442A7" w:rsidRPr="00813E78" w:rsidRDefault="009442A7" w:rsidP="009442A7">
            <w:pPr>
              <w:rPr>
                <w:rFonts w:ascii="Arial" w:hAnsi="Arial" w:cs="Arial"/>
              </w:rPr>
            </w:pPr>
            <w:r w:rsidRPr="00813E78">
              <w:rPr>
                <w:rFonts w:ascii="Arial" w:hAnsi="Arial" w:cs="Arial"/>
              </w:rPr>
              <w:t> </w:t>
            </w:r>
            <w:proofErr w:type="spellStart"/>
            <w:r w:rsidRPr="00813E78">
              <w:rPr>
                <w:rFonts w:ascii="Arial" w:hAnsi="Arial" w:cs="Arial"/>
              </w:rPr>
              <w:t>Commentaar</w:t>
            </w:r>
            <w:proofErr w:type="spellEnd"/>
            <w:r w:rsidRPr="00813E78">
              <w:rPr>
                <w:rFonts w:ascii="Arial" w:hAnsi="Arial" w:cs="Arial"/>
              </w:rPr>
              <w:t> :</w:t>
            </w:r>
          </w:p>
          <w:p w:rsidR="009442A7" w:rsidRPr="00813E78" w:rsidRDefault="009442A7" w:rsidP="009442A7">
            <w:pPr>
              <w:rPr>
                <w:rFonts w:ascii="Arial" w:hAnsi="Arial" w:cs="Arial"/>
              </w:rPr>
            </w:pPr>
          </w:p>
          <w:p w:rsidR="009442A7" w:rsidRPr="00813E78" w:rsidRDefault="009442A7" w:rsidP="009442A7">
            <w:pPr>
              <w:rPr>
                <w:rFonts w:ascii="Arial" w:hAnsi="Arial" w:cs="Arial"/>
              </w:rPr>
            </w:pPr>
          </w:p>
          <w:p w:rsidR="009442A7" w:rsidRPr="00813E78" w:rsidRDefault="009442A7" w:rsidP="009442A7">
            <w:pPr>
              <w:rPr>
                <w:rFonts w:ascii="Arial" w:hAnsi="Arial" w:cs="Arial"/>
              </w:rPr>
            </w:pPr>
          </w:p>
        </w:tc>
        <w:tc>
          <w:tcPr>
            <w:tcW w:w="1490"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0"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c>
          <w:tcPr>
            <w:tcW w:w="1491" w:type="dxa"/>
            <w:noWrap/>
          </w:tcPr>
          <w:p w:rsidR="009442A7" w:rsidRPr="00A41E32" w:rsidRDefault="009442A7" w:rsidP="009442A7">
            <w:pPr>
              <w:rPr>
                <w:rFonts w:ascii="Arial" w:hAnsi="Arial" w:cs="Arial"/>
                <w:sz w:val="20"/>
                <w:szCs w:val="20"/>
              </w:rPr>
            </w:pPr>
            <w:r w:rsidRPr="00A41E32">
              <w:rPr>
                <w:rFonts w:ascii="Arial" w:hAnsi="Arial" w:cs="Arial"/>
                <w:sz w:val="20"/>
                <w:szCs w:val="20"/>
              </w:rPr>
              <w:t> </w:t>
            </w:r>
          </w:p>
        </w:tc>
      </w:tr>
    </w:tbl>
    <w:p w:rsidR="009442A7" w:rsidRDefault="009442A7" w:rsidP="009442A7">
      <w:pPr>
        <w:tabs>
          <w:tab w:val="left" w:pos="1358"/>
        </w:tabs>
        <w:jc w:val="both"/>
        <w:rPr>
          <w:rFonts w:ascii="Arial" w:hAnsi="Arial" w:cs="Arial"/>
          <w:sz w:val="20"/>
          <w:szCs w:val="20"/>
          <w:lang w:val="nl-BE"/>
        </w:rPr>
      </w:pPr>
      <w:r>
        <w:rPr>
          <w:rFonts w:ascii="Arial" w:hAnsi="Arial" w:cs="Arial"/>
          <w:sz w:val="20"/>
          <w:szCs w:val="20"/>
          <w:lang w:val="nl-BE"/>
        </w:rPr>
        <w:tab/>
      </w:r>
    </w:p>
    <w:p w:rsidR="006104C6" w:rsidRDefault="006104C6" w:rsidP="006104C6">
      <w:pPr>
        <w:jc w:val="both"/>
        <w:rPr>
          <w:rFonts w:ascii="Arial" w:hAnsi="Arial" w:cs="Arial"/>
          <w:sz w:val="20"/>
          <w:szCs w:val="20"/>
          <w:lang w:val="nl-BE"/>
        </w:rPr>
      </w:pPr>
    </w:p>
    <w:p w:rsidR="006104C6" w:rsidRPr="003E41CF" w:rsidRDefault="006104C6" w:rsidP="006104C6">
      <w:pPr>
        <w:jc w:val="both"/>
        <w:rPr>
          <w:rFonts w:ascii="Arial" w:hAnsi="Arial" w:cs="Arial"/>
          <w:sz w:val="20"/>
          <w:szCs w:val="20"/>
          <w:lang w:val="nl-BE"/>
        </w:rPr>
      </w:pPr>
      <w:r>
        <w:rPr>
          <w:rFonts w:ascii="Arial" w:hAnsi="Arial" w:cs="Arial"/>
          <w:sz w:val="20"/>
          <w:szCs w:val="20"/>
          <w:lang w:val="nl-BE"/>
        </w:rPr>
        <w:lastRenderedPageBreak/>
        <w:t>R</w:t>
      </w:r>
      <w:r w:rsidRPr="003E41CF">
        <w:rPr>
          <w:rFonts w:ascii="Arial" w:hAnsi="Arial" w:cs="Arial"/>
          <w:sz w:val="20"/>
          <w:szCs w:val="20"/>
          <w:lang w:val="nl-BE"/>
        </w:rPr>
        <w:t>isico</w:t>
      </w:r>
      <w:r w:rsidR="00EC0AF0">
        <w:rPr>
          <w:rFonts w:ascii="Arial" w:hAnsi="Arial" w:cs="Arial"/>
          <w:sz w:val="20"/>
          <w:szCs w:val="20"/>
          <w:lang w:val="nl-BE"/>
        </w:rPr>
        <w:t>’</w:t>
      </w:r>
      <w:r>
        <w:rPr>
          <w:rFonts w:ascii="Arial" w:hAnsi="Arial" w:cs="Arial"/>
          <w:sz w:val="20"/>
          <w:szCs w:val="20"/>
          <w:lang w:val="nl-BE"/>
        </w:rPr>
        <w:t xml:space="preserve">s van een afwijking van materieel belang </w:t>
      </w:r>
      <w:r w:rsidRPr="003E41CF">
        <w:rPr>
          <w:rFonts w:ascii="Arial" w:hAnsi="Arial" w:cs="Arial"/>
          <w:sz w:val="20"/>
          <w:szCs w:val="20"/>
          <w:lang w:val="nl-BE"/>
        </w:rPr>
        <w:t xml:space="preserve">op het niveau van de </w:t>
      </w:r>
      <w:r>
        <w:rPr>
          <w:rFonts w:ascii="Arial" w:hAnsi="Arial" w:cs="Arial"/>
          <w:sz w:val="20"/>
          <w:szCs w:val="20"/>
          <w:lang w:val="nl-BE"/>
        </w:rPr>
        <w:t>jaarrekening als geheel: (hoog, middelmatig, laag)</w:t>
      </w:r>
    </w:p>
    <w:p w:rsidR="006104C6" w:rsidRPr="0040553A" w:rsidRDefault="006104C6" w:rsidP="006104C6">
      <w:pPr>
        <w:rPr>
          <w:lang w:val="nl-BE"/>
        </w:rPr>
      </w:pPr>
    </w:p>
    <w:tbl>
      <w:tblPr>
        <w:tblW w:w="145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268"/>
        <w:gridCol w:w="142"/>
        <w:gridCol w:w="708"/>
        <w:gridCol w:w="142"/>
        <w:gridCol w:w="707"/>
        <w:gridCol w:w="144"/>
        <w:gridCol w:w="708"/>
        <w:gridCol w:w="142"/>
        <w:gridCol w:w="709"/>
        <w:gridCol w:w="142"/>
        <w:gridCol w:w="971"/>
        <w:gridCol w:w="328"/>
        <w:gridCol w:w="1677"/>
        <w:gridCol w:w="142"/>
        <w:gridCol w:w="3261"/>
      </w:tblGrid>
      <w:tr w:rsidR="009442A7" w:rsidRPr="00EC0AF0" w:rsidTr="009442A7">
        <w:trPr>
          <w:cantSplit/>
          <w:trHeight w:val="1824"/>
          <w:tblHeader/>
        </w:trPr>
        <w:tc>
          <w:tcPr>
            <w:tcW w:w="317" w:type="dxa"/>
            <w:shd w:val="clear" w:color="auto" w:fill="CCFFFF"/>
          </w:tcPr>
          <w:p w:rsidR="009442A7" w:rsidRPr="00EC0AF0" w:rsidRDefault="009442A7" w:rsidP="00E335BA">
            <w:pPr>
              <w:spacing w:before="60"/>
              <w:jc w:val="center"/>
              <w:rPr>
                <w:rFonts w:ascii="Arial" w:hAnsi="Arial" w:cs="Arial"/>
                <w:b/>
                <w:bCs/>
                <w:sz w:val="20"/>
                <w:szCs w:val="20"/>
                <w:lang w:val="nl-BE"/>
              </w:rPr>
            </w:pPr>
          </w:p>
        </w:tc>
        <w:tc>
          <w:tcPr>
            <w:tcW w:w="4268" w:type="dxa"/>
            <w:shd w:val="clear" w:color="auto" w:fill="CCFFFF"/>
            <w:noWrap/>
            <w:vAlign w:val="center"/>
            <w:hideMark/>
          </w:tcPr>
          <w:p w:rsidR="009442A7" w:rsidRPr="00EC0AF0" w:rsidRDefault="009442A7" w:rsidP="00E335BA">
            <w:pPr>
              <w:spacing w:before="60"/>
              <w:jc w:val="center"/>
              <w:rPr>
                <w:rFonts w:ascii="Arial" w:hAnsi="Arial" w:cs="Arial"/>
                <w:b/>
                <w:bCs/>
                <w:sz w:val="20"/>
                <w:szCs w:val="20"/>
                <w:lang w:val="nl-BE"/>
              </w:rPr>
            </w:pPr>
            <w:r w:rsidRPr="00EC0AF0">
              <w:rPr>
                <w:rFonts w:ascii="Arial" w:hAnsi="Arial" w:cs="Arial"/>
                <w:b/>
                <w:bCs/>
                <w:sz w:val="20"/>
                <w:szCs w:val="20"/>
                <w:lang w:val="nl-BE"/>
              </w:rPr>
              <w:t>SCHULDEN</w:t>
            </w:r>
          </w:p>
        </w:tc>
        <w:tc>
          <w:tcPr>
            <w:tcW w:w="850" w:type="dxa"/>
            <w:gridSpan w:val="2"/>
            <w:shd w:val="clear" w:color="auto" w:fill="CCFFFF"/>
            <w:noWrap/>
            <w:textDirection w:val="btLr"/>
            <w:vAlign w:val="center"/>
            <w:hideMark/>
          </w:tcPr>
          <w:p w:rsidR="009442A7" w:rsidRPr="00EC0AF0" w:rsidRDefault="009442A7" w:rsidP="00E335BA">
            <w:pPr>
              <w:spacing w:before="60"/>
              <w:ind w:left="113" w:right="113"/>
              <w:jc w:val="center"/>
              <w:rPr>
                <w:rFonts w:ascii="Arial" w:hAnsi="Arial" w:cs="Arial"/>
                <w:b/>
                <w:sz w:val="20"/>
                <w:szCs w:val="20"/>
                <w:lang w:val="nl-BE"/>
              </w:rPr>
            </w:pPr>
            <w:r w:rsidRPr="00EC0AF0">
              <w:rPr>
                <w:rFonts w:ascii="Arial" w:hAnsi="Arial" w:cs="Arial"/>
                <w:b/>
                <w:sz w:val="20"/>
                <w:szCs w:val="20"/>
                <w:lang w:val="nl-BE"/>
              </w:rPr>
              <w:t>V=Volledigheid</w:t>
            </w:r>
          </w:p>
        </w:tc>
        <w:tc>
          <w:tcPr>
            <w:tcW w:w="849" w:type="dxa"/>
            <w:gridSpan w:val="2"/>
            <w:shd w:val="clear" w:color="auto" w:fill="CCFFFF"/>
            <w:noWrap/>
            <w:textDirection w:val="btLr"/>
            <w:vAlign w:val="center"/>
            <w:hideMark/>
          </w:tcPr>
          <w:p w:rsidR="009442A7" w:rsidRPr="00EC0AF0" w:rsidRDefault="009442A7" w:rsidP="00E335BA">
            <w:pPr>
              <w:spacing w:before="60"/>
              <w:ind w:left="113" w:right="113"/>
              <w:jc w:val="center"/>
              <w:rPr>
                <w:rFonts w:ascii="Arial" w:hAnsi="Arial" w:cs="Arial"/>
                <w:b/>
                <w:sz w:val="20"/>
                <w:szCs w:val="20"/>
                <w:lang w:val="nl-BE"/>
              </w:rPr>
            </w:pPr>
            <w:r w:rsidRPr="00EC0AF0">
              <w:rPr>
                <w:rFonts w:ascii="Arial" w:hAnsi="Arial" w:cs="Arial"/>
                <w:b/>
                <w:sz w:val="20"/>
                <w:szCs w:val="20"/>
                <w:lang w:val="nl-BE"/>
              </w:rPr>
              <w:t>B=Bestaan</w:t>
            </w:r>
          </w:p>
        </w:tc>
        <w:tc>
          <w:tcPr>
            <w:tcW w:w="852" w:type="dxa"/>
            <w:gridSpan w:val="2"/>
            <w:shd w:val="clear" w:color="auto" w:fill="CCFFFF"/>
            <w:noWrap/>
            <w:textDirection w:val="btLr"/>
            <w:vAlign w:val="center"/>
            <w:hideMark/>
          </w:tcPr>
          <w:p w:rsidR="009442A7" w:rsidRPr="00EC0AF0" w:rsidRDefault="009442A7" w:rsidP="00E335BA">
            <w:pPr>
              <w:spacing w:before="60"/>
              <w:ind w:left="113" w:right="113"/>
              <w:jc w:val="center"/>
              <w:rPr>
                <w:rFonts w:ascii="Arial" w:hAnsi="Arial" w:cs="Arial"/>
                <w:b/>
                <w:sz w:val="20"/>
                <w:szCs w:val="20"/>
                <w:lang w:val="nl-BE"/>
              </w:rPr>
            </w:pPr>
            <w:r w:rsidRPr="00EC0AF0">
              <w:rPr>
                <w:rFonts w:ascii="Arial" w:hAnsi="Arial" w:cs="Arial"/>
                <w:b/>
                <w:sz w:val="20"/>
                <w:szCs w:val="20"/>
                <w:lang w:val="nl-BE"/>
              </w:rPr>
              <w:t>A=Accuratesse</w:t>
            </w:r>
          </w:p>
        </w:tc>
        <w:tc>
          <w:tcPr>
            <w:tcW w:w="851" w:type="dxa"/>
            <w:gridSpan w:val="2"/>
            <w:shd w:val="clear" w:color="auto" w:fill="CCFFFF"/>
            <w:noWrap/>
            <w:textDirection w:val="btLr"/>
            <w:vAlign w:val="center"/>
            <w:hideMark/>
          </w:tcPr>
          <w:p w:rsidR="009442A7" w:rsidRPr="00EC0AF0" w:rsidRDefault="009442A7" w:rsidP="00E335BA">
            <w:pPr>
              <w:spacing w:before="60"/>
              <w:ind w:left="113" w:right="113"/>
              <w:jc w:val="center"/>
              <w:rPr>
                <w:rFonts w:ascii="Arial" w:hAnsi="Arial" w:cs="Arial"/>
                <w:b/>
                <w:sz w:val="20"/>
                <w:szCs w:val="20"/>
                <w:lang w:val="nl-BE"/>
              </w:rPr>
            </w:pPr>
            <w:r w:rsidRPr="00EC0AF0">
              <w:rPr>
                <w:rFonts w:ascii="Arial" w:hAnsi="Arial" w:cs="Arial"/>
                <w:b/>
                <w:sz w:val="20"/>
                <w:szCs w:val="20"/>
                <w:lang w:val="nl-BE"/>
              </w:rPr>
              <w:t>W=Waardering</w:t>
            </w:r>
          </w:p>
        </w:tc>
        <w:tc>
          <w:tcPr>
            <w:tcW w:w="1113" w:type="dxa"/>
            <w:gridSpan w:val="2"/>
            <w:tcBorders>
              <w:right w:val="nil"/>
            </w:tcBorders>
            <w:shd w:val="clear" w:color="auto" w:fill="CCFFFF"/>
            <w:noWrap/>
            <w:textDirection w:val="btLr"/>
            <w:vAlign w:val="center"/>
            <w:hideMark/>
          </w:tcPr>
          <w:p w:rsidR="009442A7" w:rsidRDefault="009442A7" w:rsidP="00E335BA">
            <w:pPr>
              <w:spacing w:before="60"/>
              <w:ind w:left="113" w:right="113"/>
              <w:jc w:val="center"/>
              <w:rPr>
                <w:rFonts w:ascii="Arial" w:hAnsi="Arial" w:cs="Arial"/>
                <w:b/>
                <w:sz w:val="20"/>
                <w:szCs w:val="20"/>
                <w:lang w:val="nl-BE"/>
              </w:rPr>
            </w:pPr>
          </w:p>
          <w:p w:rsidR="009442A7" w:rsidRDefault="009442A7" w:rsidP="00E335BA">
            <w:pPr>
              <w:spacing w:before="60"/>
              <w:ind w:left="113" w:right="113"/>
              <w:jc w:val="center"/>
              <w:rPr>
                <w:rFonts w:ascii="Arial" w:hAnsi="Arial" w:cs="Arial"/>
                <w:b/>
                <w:sz w:val="20"/>
                <w:szCs w:val="20"/>
                <w:lang w:val="nl-BE"/>
              </w:rPr>
            </w:pPr>
          </w:p>
          <w:p w:rsidR="009442A7" w:rsidRPr="00EC0AF0" w:rsidRDefault="009442A7" w:rsidP="00E335BA">
            <w:pPr>
              <w:spacing w:before="60"/>
              <w:ind w:left="113" w:right="113"/>
              <w:jc w:val="center"/>
              <w:rPr>
                <w:rFonts w:ascii="Arial" w:hAnsi="Arial" w:cs="Arial"/>
                <w:b/>
                <w:sz w:val="20"/>
                <w:szCs w:val="20"/>
                <w:lang w:val="nl-BE"/>
              </w:rPr>
            </w:pPr>
            <w:r w:rsidRPr="00EC0AF0">
              <w:rPr>
                <w:rFonts w:ascii="Arial" w:hAnsi="Arial" w:cs="Arial"/>
                <w:b/>
                <w:sz w:val="20"/>
                <w:szCs w:val="20"/>
                <w:lang w:val="nl-BE"/>
              </w:rPr>
              <w:t>Voorbereid door</w:t>
            </w:r>
          </w:p>
          <w:p w:rsidR="009442A7" w:rsidRPr="00EC0AF0" w:rsidRDefault="009442A7" w:rsidP="00E335BA">
            <w:pPr>
              <w:spacing w:before="60"/>
              <w:ind w:left="113" w:right="113"/>
              <w:jc w:val="center"/>
              <w:rPr>
                <w:rFonts w:ascii="Arial" w:hAnsi="Arial" w:cs="Arial"/>
                <w:b/>
                <w:sz w:val="20"/>
                <w:szCs w:val="20"/>
                <w:lang w:val="nl-BE"/>
              </w:rPr>
            </w:pPr>
          </w:p>
        </w:tc>
        <w:tc>
          <w:tcPr>
            <w:tcW w:w="328" w:type="dxa"/>
            <w:tcBorders>
              <w:top w:val="single" w:sz="4" w:space="0" w:color="auto"/>
              <w:left w:val="nil"/>
              <w:bottom w:val="nil"/>
              <w:right w:val="single" w:sz="4" w:space="0" w:color="auto"/>
            </w:tcBorders>
            <w:shd w:val="clear" w:color="auto" w:fill="CCFFFF"/>
            <w:noWrap/>
            <w:textDirection w:val="btLr"/>
            <w:vAlign w:val="center"/>
            <w:hideMark/>
          </w:tcPr>
          <w:p w:rsidR="009442A7" w:rsidRPr="00EC0AF0" w:rsidRDefault="009442A7" w:rsidP="00E335BA">
            <w:pPr>
              <w:spacing w:before="60"/>
              <w:ind w:left="113" w:right="113"/>
              <w:jc w:val="center"/>
              <w:rPr>
                <w:rFonts w:ascii="Arial" w:hAnsi="Arial" w:cs="Arial"/>
                <w:b/>
                <w:sz w:val="20"/>
                <w:szCs w:val="20"/>
                <w:lang w:val="nl-BE"/>
              </w:rPr>
            </w:pPr>
          </w:p>
        </w:tc>
        <w:tc>
          <w:tcPr>
            <w:tcW w:w="1677" w:type="dxa"/>
            <w:tcBorders>
              <w:left w:val="single" w:sz="4" w:space="0" w:color="auto"/>
            </w:tcBorders>
            <w:shd w:val="clear" w:color="auto" w:fill="CCFFFF"/>
            <w:noWrap/>
            <w:textDirection w:val="btLr"/>
            <w:vAlign w:val="center"/>
            <w:hideMark/>
          </w:tcPr>
          <w:p w:rsidR="009442A7" w:rsidRPr="00120EF2" w:rsidRDefault="009442A7" w:rsidP="00E335BA">
            <w:pPr>
              <w:spacing w:before="60"/>
              <w:ind w:left="113" w:right="113"/>
              <w:jc w:val="center"/>
              <w:rPr>
                <w:rFonts w:ascii="Arial" w:hAnsi="Arial" w:cs="Arial"/>
                <w:b/>
                <w:sz w:val="18"/>
                <w:szCs w:val="18"/>
                <w:lang w:val="nl-BE"/>
              </w:rPr>
            </w:pPr>
            <w:r w:rsidRPr="00120EF2">
              <w:rPr>
                <w:rFonts w:ascii="Arial" w:hAnsi="Arial" w:cs="Arial"/>
                <w:b/>
                <w:sz w:val="18"/>
                <w:szCs w:val="18"/>
                <w:lang w:val="nl-BE"/>
              </w:rPr>
              <w:t>Referentie werkdocumenten</w:t>
            </w:r>
          </w:p>
        </w:tc>
        <w:tc>
          <w:tcPr>
            <w:tcW w:w="3403" w:type="dxa"/>
            <w:gridSpan w:val="2"/>
            <w:shd w:val="clear" w:color="auto" w:fill="CCFFFF"/>
            <w:noWrap/>
            <w:textDirection w:val="btLr"/>
            <w:vAlign w:val="center"/>
            <w:hideMark/>
          </w:tcPr>
          <w:p w:rsidR="009442A7" w:rsidRPr="00EC0AF0" w:rsidRDefault="009442A7" w:rsidP="00E335BA">
            <w:pPr>
              <w:spacing w:before="60"/>
              <w:ind w:left="113" w:right="113"/>
              <w:jc w:val="center"/>
              <w:rPr>
                <w:rFonts w:ascii="Arial" w:hAnsi="Arial" w:cs="Arial"/>
                <w:b/>
                <w:sz w:val="20"/>
                <w:szCs w:val="20"/>
                <w:lang w:val="nl-BE"/>
              </w:rPr>
            </w:pPr>
            <w:r w:rsidRPr="00EC0AF0">
              <w:rPr>
                <w:rFonts w:ascii="Arial" w:hAnsi="Arial" w:cs="Arial"/>
                <w:b/>
                <w:sz w:val="20"/>
                <w:szCs w:val="20"/>
                <w:lang w:val="nl-BE"/>
              </w:rPr>
              <w:t>Commentaar</w:t>
            </w:r>
          </w:p>
        </w:tc>
      </w:tr>
      <w:tr w:rsidR="009442A7" w:rsidRPr="008E074D" w:rsidTr="009442A7">
        <w:trPr>
          <w:trHeight w:val="400"/>
        </w:trPr>
        <w:tc>
          <w:tcPr>
            <w:tcW w:w="317" w:type="dxa"/>
            <w:shd w:val="clear" w:color="auto" w:fill="BFBFBF" w:themeFill="background1" w:themeFillShade="BF"/>
          </w:tcPr>
          <w:p w:rsidR="009442A7" w:rsidRPr="008E074D" w:rsidRDefault="009442A7" w:rsidP="00E335BA">
            <w:pPr>
              <w:spacing w:before="60"/>
              <w:rPr>
                <w:rFonts w:ascii="Arial" w:hAnsi="Arial" w:cs="Arial"/>
                <w:b/>
                <w:sz w:val="20"/>
                <w:szCs w:val="20"/>
                <w:lang w:val="nl-BE"/>
              </w:rPr>
            </w:pPr>
            <w:r>
              <w:rPr>
                <w:rFonts w:ascii="Arial" w:hAnsi="Arial" w:cs="Arial"/>
                <w:b/>
                <w:sz w:val="20"/>
                <w:szCs w:val="20"/>
                <w:lang w:val="nl-BE"/>
              </w:rPr>
              <w:t>A.</w:t>
            </w:r>
          </w:p>
        </w:tc>
        <w:tc>
          <w:tcPr>
            <w:tcW w:w="14191" w:type="dxa"/>
            <w:gridSpan w:val="15"/>
            <w:shd w:val="clear" w:color="auto" w:fill="BFBFBF" w:themeFill="background1" w:themeFillShade="BF"/>
            <w:vAlign w:val="center"/>
            <w:hideMark/>
          </w:tcPr>
          <w:p w:rsidR="009442A7" w:rsidRPr="008E074D" w:rsidRDefault="009442A7" w:rsidP="00E335BA">
            <w:pPr>
              <w:spacing w:before="60"/>
              <w:rPr>
                <w:rFonts w:ascii="Arial" w:hAnsi="Arial" w:cs="Arial"/>
                <w:b/>
                <w:color w:val="FFFFFF"/>
                <w:sz w:val="20"/>
                <w:szCs w:val="20"/>
                <w:lang w:val="nl-BE"/>
              </w:rPr>
            </w:pPr>
            <w:r w:rsidRPr="008E074D">
              <w:rPr>
                <w:rFonts w:ascii="Arial" w:hAnsi="Arial" w:cs="Arial"/>
                <w:b/>
                <w:sz w:val="20"/>
                <w:szCs w:val="20"/>
                <w:lang w:val="nl-BE"/>
              </w:rPr>
              <w:t>Basiswerkzaamheden</w:t>
            </w:r>
          </w:p>
        </w:tc>
      </w:tr>
      <w:tr w:rsidR="009442A7" w:rsidRPr="008E074D" w:rsidTr="009442A7">
        <w:trPr>
          <w:trHeight w:val="305"/>
        </w:trPr>
        <w:tc>
          <w:tcPr>
            <w:tcW w:w="317" w:type="dxa"/>
            <w:shd w:val="clear" w:color="auto" w:fill="D9D9D9" w:themeFill="background1" w:themeFillShade="D9"/>
          </w:tcPr>
          <w:p w:rsidR="009442A7" w:rsidRPr="008E074D" w:rsidRDefault="009442A7" w:rsidP="00E335BA">
            <w:pPr>
              <w:spacing w:before="60"/>
              <w:rPr>
                <w:rFonts w:ascii="Arial" w:hAnsi="Arial" w:cs="Arial"/>
                <w:b/>
                <w:sz w:val="20"/>
                <w:szCs w:val="20"/>
                <w:lang w:val="nl-BE"/>
              </w:rPr>
            </w:pPr>
            <w:r>
              <w:rPr>
                <w:rFonts w:ascii="Arial" w:hAnsi="Arial" w:cs="Arial"/>
                <w:b/>
                <w:sz w:val="20"/>
                <w:szCs w:val="20"/>
                <w:lang w:val="nl-BE"/>
              </w:rPr>
              <w:t>1.</w:t>
            </w:r>
          </w:p>
        </w:tc>
        <w:tc>
          <w:tcPr>
            <w:tcW w:w="14191" w:type="dxa"/>
            <w:gridSpan w:val="15"/>
            <w:shd w:val="clear" w:color="auto" w:fill="D9D9D9" w:themeFill="background1" w:themeFillShade="D9"/>
            <w:vAlign w:val="center"/>
            <w:hideMark/>
          </w:tcPr>
          <w:p w:rsidR="009442A7" w:rsidRPr="008E074D" w:rsidRDefault="009442A7" w:rsidP="00E335BA">
            <w:pPr>
              <w:spacing w:before="60"/>
              <w:rPr>
                <w:rFonts w:ascii="Arial" w:hAnsi="Arial" w:cs="Arial"/>
                <w:b/>
                <w:sz w:val="20"/>
                <w:szCs w:val="20"/>
                <w:lang w:val="nl-BE"/>
              </w:rPr>
            </w:pPr>
            <w:r w:rsidRPr="008E074D">
              <w:rPr>
                <w:rFonts w:ascii="Arial" w:hAnsi="Arial" w:cs="Arial"/>
                <w:b/>
                <w:sz w:val="20"/>
                <w:szCs w:val="20"/>
                <w:lang w:val="nl-BE"/>
              </w:rPr>
              <w:t>Cijferanalyses</w:t>
            </w:r>
          </w:p>
        </w:tc>
      </w:tr>
      <w:tr w:rsidR="009442A7" w:rsidRPr="00847C3B" w:rsidTr="009442A7">
        <w:trPr>
          <w:trHeight w:val="1200"/>
        </w:trPr>
        <w:tc>
          <w:tcPr>
            <w:tcW w:w="317" w:type="dxa"/>
          </w:tcPr>
          <w:p w:rsidR="009442A7" w:rsidRPr="00E335BA" w:rsidRDefault="009442A7" w:rsidP="005441F6">
            <w:pPr>
              <w:spacing w:before="60"/>
              <w:jc w:val="both"/>
              <w:rPr>
                <w:rFonts w:ascii="Arial" w:hAnsi="Arial" w:cs="Arial"/>
                <w:sz w:val="20"/>
                <w:szCs w:val="20"/>
                <w:lang w:val="nl-BE"/>
              </w:rPr>
            </w:pPr>
          </w:p>
        </w:tc>
        <w:tc>
          <w:tcPr>
            <w:tcW w:w="4268" w:type="dxa"/>
            <w:shd w:val="clear" w:color="auto" w:fill="auto"/>
            <w:hideMark/>
          </w:tcPr>
          <w:p w:rsidR="009442A7" w:rsidRPr="00E335BA" w:rsidRDefault="009442A7" w:rsidP="005441F6">
            <w:pPr>
              <w:spacing w:before="60"/>
              <w:jc w:val="both"/>
              <w:rPr>
                <w:rFonts w:ascii="Arial" w:hAnsi="Arial" w:cs="Arial"/>
                <w:sz w:val="20"/>
                <w:szCs w:val="20"/>
                <w:lang w:val="nl-BE"/>
              </w:rPr>
            </w:pPr>
            <w:r w:rsidRPr="00E335BA">
              <w:rPr>
                <w:rFonts w:ascii="Arial" w:hAnsi="Arial" w:cs="Arial"/>
                <w:sz w:val="20"/>
                <w:szCs w:val="20"/>
                <w:lang w:val="nl-BE"/>
              </w:rPr>
              <w:t xml:space="preserve">Uitwerken van </w:t>
            </w:r>
            <w:r>
              <w:rPr>
                <w:rFonts w:ascii="Arial" w:hAnsi="Arial" w:cs="Arial"/>
                <w:sz w:val="20"/>
                <w:szCs w:val="20"/>
                <w:lang w:val="nl-BE"/>
              </w:rPr>
              <w:t xml:space="preserve">de </w:t>
            </w:r>
            <w:r w:rsidRPr="00E335BA">
              <w:rPr>
                <w:rFonts w:ascii="Arial" w:hAnsi="Arial" w:cs="Arial"/>
                <w:sz w:val="20"/>
                <w:szCs w:val="20"/>
                <w:lang w:val="nl-BE"/>
              </w:rPr>
              <w:t>v</w:t>
            </w:r>
            <w:r>
              <w:rPr>
                <w:rFonts w:ascii="Arial" w:hAnsi="Arial" w:cs="Arial"/>
                <w:sz w:val="20"/>
                <w:szCs w:val="20"/>
                <w:lang w:val="nl-BE"/>
              </w:rPr>
              <w:t>erwachtingen</w:t>
            </w:r>
            <w:r w:rsidRPr="00E335BA">
              <w:rPr>
                <w:rFonts w:ascii="Arial" w:hAnsi="Arial" w:cs="Arial"/>
                <w:sz w:val="20"/>
                <w:szCs w:val="20"/>
                <w:lang w:val="nl-BE"/>
              </w:rPr>
              <w:t xml:space="preserve"> per einde </w:t>
            </w:r>
            <w:r>
              <w:rPr>
                <w:rFonts w:ascii="Arial" w:hAnsi="Arial" w:cs="Arial"/>
                <w:sz w:val="20"/>
                <w:szCs w:val="20"/>
                <w:lang w:val="nl-BE"/>
              </w:rPr>
              <w:t>boekjaar</w:t>
            </w:r>
            <w:r w:rsidRPr="00E335BA">
              <w:rPr>
                <w:rFonts w:ascii="Arial" w:hAnsi="Arial" w:cs="Arial"/>
                <w:sz w:val="20"/>
                <w:szCs w:val="20"/>
                <w:lang w:val="nl-BE"/>
              </w:rPr>
              <w:t>, leningen en langlopende schuld</w:t>
            </w:r>
            <w:r>
              <w:rPr>
                <w:rFonts w:ascii="Arial" w:hAnsi="Arial" w:cs="Arial"/>
                <w:sz w:val="20"/>
                <w:szCs w:val="20"/>
                <w:lang w:val="nl-BE"/>
              </w:rPr>
              <w:t>en</w:t>
            </w:r>
            <w:r w:rsidRPr="00E335BA">
              <w:rPr>
                <w:rFonts w:ascii="Arial" w:hAnsi="Arial" w:cs="Arial"/>
                <w:sz w:val="20"/>
                <w:szCs w:val="20"/>
                <w:lang w:val="nl-BE"/>
              </w:rPr>
              <w:t xml:space="preserve"> op basis van informatie verkregen uit kennis van de entiteit.</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441" w:type="dxa"/>
            <w:gridSpan w:val="3"/>
            <w:tcBorders>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480"/>
        </w:trPr>
        <w:tc>
          <w:tcPr>
            <w:tcW w:w="317" w:type="dxa"/>
          </w:tcPr>
          <w:p w:rsidR="009442A7" w:rsidRPr="00E335BA" w:rsidRDefault="009442A7" w:rsidP="00E335BA">
            <w:pPr>
              <w:spacing w:before="60"/>
              <w:jc w:val="both"/>
              <w:rPr>
                <w:rFonts w:ascii="Arial" w:hAnsi="Arial" w:cs="Arial"/>
                <w:sz w:val="20"/>
                <w:szCs w:val="20"/>
                <w:lang w:val="nl-BE"/>
              </w:rPr>
            </w:pPr>
          </w:p>
        </w:tc>
        <w:tc>
          <w:tcPr>
            <w:tcW w:w="4268" w:type="dxa"/>
            <w:shd w:val="clear" w:color="auto" w:fill="auto"/>
            <w:hideMark/>
          </w:tcPr>
          <w:p w:rsidR="009442A7" w:rsidRPr="00E335BA" w:rsidRDefault="009442A7" w:rsidP="00E335BA">
            <w:pPr>
              <w:spacing w:before="60"/>
              <w:jc w:val="both"/>
              <w:rPr>
                <w:rFonts w:ascii="Arial" w:hAnsi="Arial" w:cs="Arial"/>
                <w:sz w:val="20"/>
                <w:szCs w:val="20"/>
                <w:lang w:val="nl-BE"/>
              </w:rPr>
            </w:pPr>
            <w:r w:rsidRPr="00E335BA">
              <w:rPr>
                <w:rFonts w:ascii="Arial" w:hAnsi="Arial" w:cs="Arial"/>
                <w:sz w:val="20"/>
                <w:szCs w:val="20"/>
                <w:lang w:val="nl-BE"/>
              </w:rPr>
              <w:t>Onderzoeken van belangrijke wijzigingen of trends in:</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nil"/>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125"/>
        </w:trPr>
        <w:tc>
          <w:tcPr>
            <w:tcW w:w="317" w:type="dxa"/>
          </w:tcPr>
          <w:p w:rsidR="009442A7" w:rsidRPr="00E335BA" w:rsidRDefault="009442A7" w:rsidP="00847C3B">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Pr="00E335BA" w:rsidRDefault="009442A7" w:rsidP="008E074D">
            <w:pPr>
              <w:pStyle w:val="ListParagraph"/>
              <w:numPr>
                <w:ilvl w:val="0"/>
                <w:numId w:val="1"/>
              </w:numPr>
              <w:spacing w:before="60"/>
              <w:jc w:val="both"/>
              <w:rPr>
                <w:rFonts w:ascii="Arial" w:hAnsi="Arial" w:cs="Arial"/>
                <w:sz w:val="20"/>
                <w:szCs w:val="20"/>
                <w:lang w:val="nl-BE"/>
              </w:rPr>
            </w:pPr>
            <w:r w:rsidRPr="00E335BA">
              <w:rPr>
                <w:rFonts w:ascii="Arial" w:hAnsi="Arial" w:cs="Arial"/>
                <w:sz w:val="20"/>
                <w:szCs w:val="20"/>
                <w:lang w:val="nl-BE"/>
              </w:rPr>
              <w:t xml:space="preserve">te betalen wissels, leningen en voorschotten en bankschulden in verhouding tot </w:t>
            </w:r>
            <w:r>
              <w:rPr>
                <w:rFonts w:ascii="Arial" w:hAnsi="Arial" w:cs="Arial"/>
                <w:sz w:val="20"/>
                <w:szCs w:val="20"/>
                <w:lang w:val="nl-BE"/>
              </w:rPr>
              <w:t>het</w:t>
            </w:r>
            <w:r w:rsidRPr="00E335BA">
              <w:rPr>
                <w:rFonts w:ascii="Arial" w:hAnsi="Arial" w:cs="Arial"/>
                <w:sz w:val="20"/>
                <w:szCs w:val="20"/>
                <w:lang w:val="nl-BE"/>
              </w:rPr>
              <w:t xml:space="preserve"> vo</w:t>
            </w:r>
            <w:r>
              <w:rPr>
                <w:rFonts w:ascii="Arial" w:hAnsi="Arial" w:cs="Arial"/>
                <w:sz w:val="20"/>
                <w:szCs w:val="20"/>
                <w:lang w:val="nl-BE"/>
              </w:rPr>
              <w:t>rige</w:t>
            </w:r>
            <w:r w:rsidRPr="00E335BA">
              <w:rPr>
                <w:rFonts w:ascii="Arial" w:hAnsi="Arial" w:cs="Arial"/>
                <w:sz w:val="20"/>
                <w:szCs w:val="20"/>
                <w:lang w:val="nl-BE"/>
              </w:rPr>
              <w:t xml:space="preserve"> </w:t>
            </w:r>
            <w:r>
              <w:rPr>
                <w:rFonts w:ascii="Arial" w:hAnsi="Arial" w:cs="Arial"/>
                <w:sz w:val="20"/>
                <w:szCs w:val="20"/>
                <w:lang w:val="nl-BE"/>
              </w:rPr>
              <w:t>boekjaar</w:t>
            </w:r>
            <w:r w:rsidRPr="00E335BA">
              <w:rPr>
                <w:rFonts w:ascii="Arial" w:hAnsi="Arial" w:cs="Arial"/>
                <w:sz w:val="20"/>
                <w:szCs w:val="20"/>
                <w:lang w:val="nl-BE"/>
              </w:rPr>
              <w:t xml:space="preserve"> (globaal);</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660"/>
        </w:trPr>
        <w:tc>
          <w:tcPr>
            <w:tcW w:w="317" w:type="dxa"/>
          </w:tcPr>
          <w:p w:rsidR="009442A7" w:rsidRPr="00E335BA" w:rsidRDefault="009442A7" w:rsidP="00847C3B">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Pr="00E335BA" w:rsidRDefault="009442A7" w:rsidP="008E074D">
            <w:pPr>
              <w:pStyle w:val="ListParagraph"/>
              <w:numPr>
                <w:ilvl w:val="0"/>
                <w:numId w:val="1"/>
              </w:numPr>
              <w:spacing w:before="60"/>
              <w:jc w:val="both"/>
              <w:rPr>
                <w:rFonts w:ascii="Arial" w:hAnsi="Arial" w:cs="Arial"/>
                <w:sz w:val="20"/>
                <w:szCs w:val="20"/>
                <w:lang w:val="nl-BE"/>
              </w:rPr>
            </w:pPr>
            <w:r w:rsidRPr="00E335BA">
              <w:rPr>
                <w:rFonts w:ascii="Arial" w:hAnsi="Arial" w:cs="Arial"/>
                <w:sz w:val="20"/>
                <w:szCs w:val="20"/>
                <w:lang w:val="nl-BE"/>
              </w:rPr>
              <w:t xml:space="preserve">samenstelling van de schulden in verhouding tot </w:t>
            </w:r>
            <w:r>
              <w:rPr>
                <w:rFonts w:ascii="Arial" w:hAnsi="Arial" w:cs="Arial"/>
                <w:sz w:val="20"/>
                <w:szCs w:val="20"/>
                <w:lang w:val="nl-BE"/>
              </w:rPr>
              <w:t xml:space="preserve">het </w:t>
            </w:r>
            <w:r w:rsidRPr="00E335BA">
              <w:rPr>
                <w:rFonts w:ascii="Arial" w:hAnsi="Arial" w:cs="Arial"/>
                <w:sz w:val="20"/>
                <w:szCs w:val="20"/>
                <w:lang w:val="nl-BE"/>
              </w:rPr>
              <w:t>vo</w:t>
            </w:r>
            <w:r>
              <w:rPr>
                <w:rFonts w:ascii="Arial" w:hAnsi="Arial" w:cs="Arial"/>
                <w:sz w:val="20"/>
                <w:szCs w:val="20"/>
                <w:lang w:val="nl-BE"/>
              </w:rPr>
              <w:t>rige boekjaar</w:t>
            </w:r>
            <w:r w:rsidRPr="00E335BA">
              <w:rPr>
                <w:rFonts w:ascii="Arial" w:hAnsi="Arial" w:cs="Arial"/>
                <w:sz w:val="20"/>
                <w:szCs w:val="20"/>
                <w:lang w:val="nl-BE"/>
              </w:rPr>
              <w:t>;</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8E074D">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765"/>
        </w:trPr>
        <w:tc>
          <w:tcPr>
            <w:tcW w:w="317" w:type="dxa"/>
          </w:tcPr>
          <w:p w:rsidR="009442A7" w:rsidRPr="00E335BA" w:rsidRDefault="009442A7" w:rsidP="00847C3B">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Pr="00E335BA" w:rsidRDefault="009442A7" w:rsidP="0068215E">
            <w:pPr>
              <w:pStyle w:val="ListParagraph"/>
              <w:numPr>
                <w:ilvl w:val="0"/>
                <w:numId w:val="1"/>
              </w:numPr>
              <w:spacing w:before="60"/>
              <w:jc w:val="both"/>
              <w:rPr>
                <w:rFonts w:ascii="Arial" w:hAnsi="Arial" w:cs="Arial"/>
                <w:sz w:val="20"/>
                <w:szCs w:val="20"/>
                <w:lang w:val="nl-BE"/>
              </w:rPr>
            </w:pPr>
            <w:r w:rsidRPr="00E335BA">
              <w:rPr>
                <w:rFonts w:ascii="Arial" w:hAnsi="Arial" w:cs="Arial"/>
                <w:sz w:val="20"/>
                <w:szCs w:val="20"/>
                <w:lang w:val="nl-BE"/>
              </w:rPr>
              <w:t xml:space="preserve">redelijkheids- en rendementstesten </w:t>
            </w:r>
            <w:r>
              <w:rPr>
                <w:rFonts w:ascii="Arial" w:hAnsi="Arial" w:cs="Arial"/>
                <w:sz w:val="20"/>
                <w:szCs w:val="20"/>
                <w:lang w:val="nl-BE"/>
              </w:rPr>
              <w:t xml:space="preserve">van de interesten </w:t>
            </w:r>
            <w:r w:rsidRPr="00E335BA">
              <w:rPr>
                <w:rFonts w:ascii="Arial" w:hAnsi="Arial" w:cs="Arial"/>
                <w:sz w:val="20"/>
                <w:szCs w:val="20"/>
                <w:lang w:val="nl-BE"/>
              </w:rPr>
              <w:t>op maandelijkse of driemaandelijkse basis;</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8E074D">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319"/>
        </w:trPr>
        <w:tc>
          <w:tcPr>
            <w:tcW w:w="317" w:type="dxa"/>
            <w:tcBorders>
              <w:bottom w:val="single" w:sz="4" w:space="0" w:color="auto"/>
            </w:tcBorders>
          </w:tcPr>
          <w:p w:rsidR="009442A7" w:rsidRPr="00E335BA" w:rsidRDefault="009442A7" w:rsidP="00847C3B">
            <w:pPr>
              <w:pStyle w:val="ListParagraph"/>
              <w:spacing w:before="60"/>
              <w:ind w:left="360"/>
              <w:jc w:val="both"/>
              <w:rPr>
                <w:rFonts w:ascii="Arial" w:hAnsi="Arial" w:cs="Arial"/>
                <w:sz w:val="20"/>
                <w:szCs w:val="20"/>
                <w:lang w:val="nl-BE"/>
              </w:rPr>
            </w:pPr>
          </w:p>
        </w:tc>
        <w:tc>
          <w:tcPr>
            <w:tcW w:w="4268" w:type="dxa"/>
            <w:tcBorders>
              <w:bottom w:val="single" w:sz="4" w:space="0" w:color="auto"/>
            </w:tcBorders>
            <w:shd w:val="clear" w:color="auto" w:fill="auto"/>
            <w:hideMark/>
          </w:tcPr>
          <w:p w:rsidR="009442A7" w:rsidRPr="00E335BA" w:rsidRDefault="009442A7" w:rsidP="008E074D">
            <w:pPr>
              <w:pStyle w:val="ListParagraph"/>
              <w:numPr>
                <w:ilvl w:val="0"/>
                <w:numId w:val="1"/>
              </w:numPr>
              <w:spacing w:before="60"/>
              <w:jc w:val="both"/>
              <w:rPr>
                <w:rFonts w:ascii="Arial" w:hAnsi="Arial" w:cs="Arial"/>
                <w:sz w:val="20"/>
                <w:szCs w:val="20"/>
                <w:lang w:val="nl-BE"/>
              </w:rPr>
            </w:pPr>
            <w:r w:rsidRPr="00E335BA">
              <w:rPr>
                <w:rFonts w:ascii="Arial" w:hAnsi="Arial" w:cs="Arial"/>
                <w:sz w:val="20"/>
                <w:szCs w:val="20"/>
                <w:lang w:val="nl-BE"/>
              </w:rPr>
              <w:t xml:space="preserve">relevante ratio's voor het saldo: uitvoeren van de berekening en vergelijken van de resultaten met </w:t>
            </w:r>
            <w:r>
              <w:rPr>
                <w:rFonts w:ascii="Arial" w:hAnsi="Arial" w:cs="Arial"/>
                <w:sz w:val="20"/>
                <w:szCs w:val="20"/>
                <w:lang w:val="nl-BE"/>
              </w:rPr>
              <w:t>het</w:t>
            </w:r>
            <w:r w:rsidRPr="00E335BA">
              <w:rPr>
                <w:rFonts w:ascii="Arial" w:hAnsi="Arial" w:cs="Arial"/>
                <w:sz w:val="20"/>
                <w:szCs w:val="20"/>
                <w:lang w:val="nl-BE"/>
              </w:rPr>
              <w:t xml:space="preserve"> vo</w:t>
            </w:r>
            <w:r>
              <w:rPr>
                <w:rFonts w:ascii="Arial" w:hAnsi="Arial" w:cs="Arial"/>
                <w:sz w:val="20"/>
                <w:szCs w:val="20"/>
                <w:lang w:val="nl-BE"/>
              </w:rPr>
              <w:t>rige</w:t>
            </w:r>
            <w:r w:rsidRPr="00E335BA">
              <w:rPr>
                <w:rFonts w:ascii="Arial" w:hAnsi="Arial" w:cs="Arial"/>
                <w:sz w:val="20"/>
                <w:szCs w:val="20"/>
                <w:lang w:val="nl-BE"/>
              </w:rPr>
              <w:t xml:space="preserve"> </w:t>
            </w:r>
            <w:r>
              <w:rPr>
                <w:rFonts w:ascii="Arial" w:hAnsi="Arial" w:cs="Arial"/>
                <w:sz w:val="20"/>
                <w:szCs w:val="20"/>
                <w:lang w:val="nl-BE"/>
              </w:rPr>
              <w:t>boekjaar</w:t>
            </w:r>
            <w:r w:rsidRPr="00E335BA">
              <w:rPr>
                <w:rFonts w:ascii="Arial" w:hAnsi="Arial" w:cs="Arial"/>
                <w:sz w:val="20"/>
                <w:szCs w:val="20"/>
                <w:lang w:val="nl-BE"/>
              </w:rPr>
              <w:t xml:space="preserve"> (liquiditeit in ruime zin, thesauriecoëfficiënt, schuldgraad, enz.).</w:t>
            </w:r>
          </w:p>
        </w:tc>
        <w:tc>
          <w:tcPr>
            <w:tcW w:w="850"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8E074D">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6F084C" w:rsidTr="009442A7">
        <w:trPr>
          <w:trHeight w:val="416"/>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Pr="006F084C" w:rsidRDefault="009442A7" w:rsidP="00E335BA">
            <w:pPr>
              <w:spacing w:before="60"/>
              <w:rPr>
                <w:rFonts w:ascii="Arial" w:hAnsi="Arial" w:cs="Arial"/>
                <w:b/>
                <w:sz w:val="20"/>
                <w:szCs w:val="20"/>
                <w:lang w:val="nl-BE"/>
              </w:rPr>
            </w:pPr>
            <w:r>
              <w:rPr>
                <w:rFonts w:ascii="Arial" w:hAnsi="Arial" w:cs="Arial"/>
                <w:b/>
                <w:sz w:val="20"/>
                <w:szCs w:val="20"/>
                <w:lang w:val="nl-BE"/>
              </w:rPr>
              <w:lastRenderedPageBreak/>
              <w:t>2.</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6F084C" w:rsidRDefault="009442A7" w:rsidP="00E335BA">
            <w:pPr>
              <w:spacing w:before="60"/>
              <w:rPr>
                <w:rFonts w:ascii="Arial" w:hAnsi="Arial" w:cs="Arial"/>
                <w:b/>
                <w:sz w:val="20"/>
                <w:szCs w:val="20"/>
                <w:lang w:val="nl-BE"/>
              </w:rPr>
            </w:pPr>
            <w:r w:rsidRPr="006F084C">
              <w:rPr>
                <w:rFonts w:ascii="Arial" w:hAnsi="Arial" w:cs="Arial"/>
                <w:b/>
                <w:sz w:val="20"/>
                <w:szCs w:val="20"/>
                <w:lang w:val="nl-BE"/>
              </w:rPr>
              <w:t>Lijst </w:t>
            </w:r>
          </w:p>
        </w:tc>
      </w:tr>
      <w:tr w:rsidR="009442A7" w:rsidRPr="00847C3B" w:rsidTr="009442A7">
        <w:trPr>
          <w:trHeight w:val="2040"/>
        </w:trPr>
        <w:tc>
          <w:tcPr>
            <w:tcW w:w="317" w:type="dxa"/>
            <w:tcBorders>
              <w:top w:val="single" w:sz="4" w:space="0" w:color="auto"/>
            </w:tcBorders>
          </w:tcPr>
          <w:p w:rsidR="009442A7" w:rsidRPr="00E335BA" w:rsidRDefault="009442A7" w:rsidP="00E335BA">
            <w:pPr>
              <w:spacing w:before="60"/>
              <w:jc w:val="both"/>
              <w:rPr>
                <w:rFonts w:ascii="Arial" w:hAnsi="Arial" w:cs="Arial"/>
                <w:sz w:val="20"/>
                <w:szCs w:val="20"/>
                <w:lang w:val="nl-BE"/>
              </w:rPr>
            </w:pPr>
          </w:p>
        </w:tc>
        <w:tc>
          <w:tcPr>
            <w:tcW w:w="4268" w:type="dxa"/>
            <w:tcBorders>
              <w:top w:val="single" w:sz="4" w:space="0" w:color="auto"/>
            </w:tcBorders>
            <w:shd w:val="clear" w:color="auto" w:fill="auto"/>
            <w:hideMark/>
          </w:tcPr>
          <w:p w:rsidR="009442A7" w:rsidRPr="00E335BA" w:rsidRDefault="009442A7" w:rsidP="00E335BA">
            <w:pPr>
              <w:spacing w:before="60"/>
              <w:jc w:val="both"/>
              <w:rPr>
                <w:rFonts w:ascii="Arial" w:hAnsi="Arial" w:cs="Arial"/>
                <w:sz w:val="20"/>
                <w:szCs w:val="20"/>
                <w:lang w:val="nl-BE"/>
              </w:rPr>
            </w:pPr>
            <w:r w:rsidRPr="00E335BA">
              <w:rPr>
                <w:rFonts w:ascii="Arial" w:hAnsi="Arial" w:cs="Arial"/>
                <w:sz w:val="20"/>
                <w:szCs w:val="20"/>
                <w:lang w:val="nl-BE"/>
              </w:rPr>
              <w:t>Opvragen van een lijst van alle kasrekeningen en een tabel van te betalen wissels, leningen en voorschotten en bankschulden (inclusief gekapitaliseerde leasingschulden en andere langlopende schulden) en deze afstemmen met de administratieve documenten.</w:t>
            </w:r>
          </w:p>
        </w:tc>
        <w:tc>
          <w:tcPr>
            <w:tcW w:w="850"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2542"/>
        </w:trPr>
        <w:tc>
          <w:tcPr>
            <w:tcW w:w="317" w:type="dxa"/>
          </w:tcPr>
          <w:p w:rsidR="009442A7" w:rsidRPr="00E335BA" w:rsidRDefault="009442A7" w:rsidP="005441F6">
            <w:pPr>
              <w:spacing w:before="60"/>
              <w:jc w:val="both"/>
              <w:rPr>
                <w:rFonts w:ascii="Arial" w:hAnsi="Arial" w:cs="Arial"/>
                <w:sz w:val="20"/>
                <w:szCs w:val="20"/>
                <w:lang w:val="nl-BE"/>
              </w:rPr>
            </w:pPr>
          </w:p>
        </w:tc>
        <w:tc>
          <w:tcPr>
            <w:tcW w:w="4268" w:type="dxa"/>
            <w:shd w:val="clear" w:color="auto" w:fill="auto"/>
            <w:hideMark/>
          </w:tcPr>
          <w:p w:rsidR="009442A7" w:rsidRDefault="009442A7" w:rsidP="005441F6">
            <w:pPr>
              <w:spacing w:before="60"/>
              <w:jc w:val="both"/>
              <w:rPr>
                <w:rFonts w:ascii="Arial" w:hAnsi="Arial" w:cs="Arial"/>
                <w:sz w:val="20"/>
                <w:szCs w:val="20"/>
                <w:lang w:val="nl-BE"/>
              </w:rPr>
            </w:pPr>
            <w:r w:rsidRPr="00E335BA">
              <w:rPr>
                <w:rFonts w:ascii="Arial" w:hAnsi="Arial" w:cs="Arial"/>
                <w:sz w:val="20"/>
                <w:szCs w:val="20"/>
                <w:lang w:val="nl-BE"/>
              </w:rPr>
              <w:t xml:space="preserve">(Zich ervan vergewissen dat de tabel de volgende informatie bevat: begin- en eindsaldi, naam van de </w:t>
            </w:r>
            <w:r>
              <w:rPr>
                <w:rFonts w:ascii="Arial" w:hAnsi="Arial" w:cs="Arial"/>
                <w:sz w:val="20"/>
                <w:szCs w:val="20"/>
                <w:lang w:val="nl-BE"/>
              </w:rPr>
              <w:t>schuldeiser</w:t>
            </w:r>
            <w:r w:rsidRPr="00E335BA">
              <w:rPr>
                <w:rFonts w:ascii="Arial" w:hAnsi="Arial" w:cs="Arial"/>
                <w:sz w:val="20"/>
                <w:szCs w:val="20"/>
                <w:lang w:val="nl-BE"/>
              </w:rPr>
              <w:t xml:space="preserve">, </w:t>
            </w:r>
            <w:r>
              <w:rPr>
                <w:rFonts w:ascii="Arial" w:hAnsi="Arial" w:cs="Arial"/>
                <w:sz w:val="20"/>
                <w:szCs w:val="20"/>
                <w:lang w:val="nl-BE"/>
              </w:rPr>
              <w:t>relatie met entiteit</w:t>
            </w:r>
            <w:r w:rsidRPr="00E335BA">
              <w:rPr>
                <w:rFonts w:ascii="Arial" w:hAnsi="Arial" w:cs="Arial"/>
                <w:sz w:val="20"/>
                <w:szCs w:val="20"/>
                <w:lang w:val="nl-BE"/>
              </w:rPr>
              <w:t>, vervaldag, aflossingsvoor-waarden inclusief rentevoet), overeenkomsten of beperkingen, derdengaranties, zakelijke onderpanden, bijkomende le</w:t>
            </w:r>
            <w:r>
              <w:rPr>
                <w:rFonts w:ascii="Arial" w:hAnsi="Arial" w:cs="Arial"/>
                <w:sz w:val="20"/>
                <w:szCs w:val="20"/>
                <w:lang w:val="nl-BE"/>
              </w:rPr>
              <w:t>ningen</w:t>
            </w:r>
            <w:r w:rsidRPr="00E335BA">
              <w:rPr>
                <w:rFonts w:ascii="Arial" w:hAnsi="Arial" w:cs="Arial"/>
                <w:sz w:val="20"/>
                <w:szCs w:val="20"/>
                <w:lang w:val="nl-BE"/>
              </w:rPr>
              <w:t xml:space="preserve"> en aflossingen tijdens </w:t>
            </w:r>
            <w:r>
              <w:rPr>
                <w:rFonts w:ascii="Arial" w:hAnsi="Arial" w:cs="Arial"/>
                <w:sz w:val="20"/>
                <w:szCs w:val="20"/>
                <w:lang w:val="nl-BE"/>
              </w:rPr>
              <w:t>het boekjaar</w:t>
            </w:r>
            <w:r w:rsidRPr="00E335BA">
              <w:rPr>
                <w:rFonts w:ascii="Arial" w:hAnsi="Arial" w:cs="Arial"/>
                <w:sz w:val="20"/>
                <w:szCs w:val="20"/>
                <w:lang w:val="nl-BE"/>
              </w:rPr>
              <w:t xml:space="preserve">, en betaalde interest en </w:t>
            </w:r>
            <w:r>
              <w:rPr>
                <w:rFonts w:ascii="Arial" w:hAnsi="Arial" w:cs="Arial"/>
                <w:sz w:val="20"/>
                <w:szCs w:val="20"/>
                <w:lang w:val="nl-BE"/>
              </w:rPr>
              <w:t>op</w:t>
            </w:r>
            <w:r w:rsidRPr="00E335BA">
              <w:rPr>
                <w:rFonts w:ascii="Arial" w:hAnsi="Arial" w:cs="Arial"/>
                <w:sz w:val="20"/>
                <w:szCs w:val="20"/>
                <w:lang w:val="nl-BE"/>
              </w:rPr>
              <w:t xml:space="preserve">gelopen interest per einde </w:t>
            </w:r>
            <w:r>
              <w:rPr>
                <w:rFonts w:ascii="Arial" w:hAnsi="Arial" w:cs="Arial"/>
                <w:sz w:val="20"/>
                <w:szCs w:val="20"/>
                <w:lang w:val="nl-BE"/>
              </w:rPr>
              <w:t>boekjaar</w:t>
            </w:r>
            <w:r w:rsidRPr="00E335BA">
              <w:rPr>
                <w:rFonts w:ascii="Arial" w:hAnsi="Arial" w:cs="Arial"/>
                <w:sz w:val="20"/>
                <w:szCs w:val="20"/>
                <w:lang w:val="nl-BE"/>
              </w:rPr>
              <w:t>.)</w:t>
            </w:r>
          </w:p>
          <w:p w:rsidR="009442A7" w:rsidRPr="00E335BA" w:rsidRDefault="009442A7" w:rsidP="005441F6">
            <w:pPr>
              <w:spacing w:before="60"/>
              <w:jc w:val="both"/>
              <w:rPr>
                <w:rFonts w:ascii="Arial" w:hAnsi="Arial" w:cs="Arial"/>
                <w:sz w:val="20"/>
                <w:szCs w:val="20"/>
                <w:lang w:val="nl-BE"/>
              </w:rPr>
            </w:pP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nil"/>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065"/>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Pr="00E335BA" w:rsidRDefault="009442A7" w:rsidP="009869CD">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A</w:t>
            </w:r>
            <w:r w:rsidRPr="00E335BA">
              <w:rPr>
                <w:rFonts w:ascii="Arial" w:hAnsi="Arial" w:cs="Arial"/>
                <w:sz w:val="20"/>
                <w:szCs w:val="20"/>
                <w:lang w:val="nl-BE"/>
              </w:rPr>
              <w:t xml:space="preserve">fstemmen van de beginsaldi met de controlewerkdocumenten over </w:t>
            </w:r>
            <w:r>
              <w:rPr>
                <w:rFonts w:ascii="Arial" w:hAnsi="Arial" w:cs="Arial"/>
                <w:sz w:val="20"/>
                <w:szCs w:val="20"/>
                <w:lang w:val="nl-BE"/>
              </w:rPr>
              <w:t>het</w:t>
            </w:r>
            <w:r w:rsidRPr="00E335BA">
              <w:rPr>
                <w:rFonts w:ascii="Arial" w:hAnsi="Arial" w:cs="Arial"/>
                <w:sz w:val="20"/>
                <w:szCs w:val="20"/>
                <w:lang w:val="nl-BE"/>
              </w:rPr>
              <w:t xml:space="preserve"> vorig </w:t>
            </w:r>
            <w:r>
              <w:rPr>
                <w:rFonts w:ascii="Arial" w:hAnsi="Arial" w:cs="Arial"/>
                <w:sz w:val="20"/>
                <w:szCs w:val="20"/>
                <w:lang w:val="nl-BE"/>
              </w:rPr>
              <w:t>boekjaar</w:t>
            </w:r>
            <w:r w:rsidRPr="00E335BA">
              <w:rPr>
                <w:rFonts w:ascii="Arial" w:hAnsi="Arial" w:cs="Arial"/>
                <w:sz w:val="20"/>
                <w:szCs w:val="20"/>
                <w:lang w:val="nl-BE"/>
              </w:rPr>
              <w:t xml:space="preserve"> en de eindsaldi met de administratieve documenten;</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540"/>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Default="009442A7" w:rsidP="00E335BA">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T</w:t>
            </w:r>
            <w:r w:rsidRPr="00E335BA">
              <w:rPr>
                <w:rFonts w:ascii="Arial" w:hAnsi="Arial" w:cs="Arial"/>
                <w:sz w:val="20"/>
                <w:szCs w:val="20"/>
                <w:lang w:val="nl-BE"/>
              </w:rPr>
              <w:t>oetsen van de rekenkundige juistheid van de lijst;</w:t>
            </w:r>
          </w:p>
          <w:p w:rsidR="009442A7" w:rsidRPr="006F084C" w:rsidRDefault="009442A7" w:rsidP="006F084C">
            <w:pPr>
              <w:spacing w:before="60"/>
              <w:jc w:val="both"/>
              <w:rPr>
                <w:rFonts w:ascii="Arial" w:hAnsi="Arial" w:cs="Arial"/>
                <w:sz w:val="20"/>
                <w:szCs w:val="20"/>
                <w:lang w:val="nl-BE"/>
              </w:rPr>
            </w:pP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6F084C" w:rsidTr="009442A7">
        <w:trPr>
          <w:trHeight w:val="247"/>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Pr="006F084C" w:rsidRDefault="009442A7" w:rsidP="006F084C">
            <w:pPr>
              <w:spacing w:before="60"/>
              <w:rPr>
                <w:rFonts w:ascii="Arial" w:hAnsi="Arial" w:cs="Arial"/>
                <w:b/>
                <w:sz w:val="20"/>
                <w:szCs w:val="20"/>
                <w:lang w:val="nl-BE"/>
              </w:rPr>
            </w:pPr>
            <w:r>
              <w:rPr>
                <w:rFonts w:ascii="Arial" w:hAnsi="Arial" w:cs="Arial"/>
                <w:b/>
                <w:sz w:val="20"/>
                <w:szCs w:val="20"/>
                <w:lang w:val="nl-BE"/>
              </w:rPr>
              <w:lastRenderedPageBreak/>
              <w:t>2.</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6F084C" w:rsidRDefault="009442A7" w:rsidP="006F084C">
            <w:pPr>
              <w:spacing w:before="60"/>
              <w:rPr>
                <w:rFonts w:ascii="Arial" w:hAnsi="Arial" w:cs="Arial"/>
                <w:b/>
                <w:sz w:val="20"/>
                <w:szCs w:val="20"/>
                <w:lang w:val="nl-BE"/>
              </w:rPr>
            </w:pPr>
            <w:r w:rsidRPr="006F084C">
              <w:rPr>
                <w:rFonts w:ascii="Arial" w:hAnsi="Arial" w:cs="Arial"/>
                <w:b/>
                <w:sz w:val="20"/>
                <w:szCs w:val="20"/>
                <w:lang w:val="nl-BE"/>
              </w:rPr>
              <w:t>Lijst </w:t>
            </w:r>
          </w:p>
        </w:tc>
      </w:tr>
      <w:tr w:rsidR="009442A7" w:rsidRPr="00847C3B" w:rsidTr="009442A7">
        <w:trPr>
          <w:trHeight w:val="948"/>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410" w:type="dxa"/>
            <w:gridSpan w:val="2"/>
            <w:shd w:val="clear" w:color="auto" w:fill="auto"/>
            <w:hideMark/>
          </w:tcPr>
          <w:p w:rsidR="009442A7" w:rsidRPr="00E335BA" w:rsidRDefault="009442A7" w:rsidP="005441F6">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E</w:t>
            </w:r>
            <w:r w:rsidRPr="00E335BA">
              <w:rPr>
                <w:rFonts w:ascii="Arial" w:hAnsi="Arial" w:cs="Arial"/>
                <w:sz w:val="20"/>
                <w:szCs w:val="20"/>
                <w:lang w:val="nl-BE"/>
              </w:rPr>
              <w:t>valuatie van de redelijkheid van de interestvoet op basis van de markt</w:t>
            </w:r>
            <w:r>
              <w:rPr>
                <w:rFonts w:ascii="Arial" w:hAnsi="Arial" w:cs="Arial"/>
                <w:sz w:val="20"/>
                <w:szCs w:val="20"/>
                <w:lang w:val="nl-BE"/>
              </w:rPr>
              <w:t>rente</w:t>
            </w:r>
            <w:r w:rsidRPr="00E335BA">
              <w:rPr>
                <w:rFonts w:ascii="Arial" w:hAnsi="Arial" w:cs="Arial"/>
                <w:sz w:val="20"/>
                <w:szCs w:val="20"/>
                <w:lang w:val="nl-BE"/>
              </w:rPr>
              <w:t xml:space="preserve"> voor leningen met gelijksoortig risico en eisbaarheid;</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971" w:type="dxa"/>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708"/>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410" w:type="dxa"/>
            <w:gridSpan w:val="2"/>
            <w:shd w:val="clear" w:color="auto" w:fill="auto"/>
            <w:hideMark/>
          </w:tcPr>
          <w:p w:rsidR="009442A7" w:rsidRPr="00E335BA" w:rsidRDefault="009442A7" w:rsidP="00E335BA">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C</w:t>
            </w:r>
            <w:r w:rsidRPr="00E335BA">
              <w:rPr>
                <w:rFonts w:ascii="Arial" w:hAnsi="Arial" w:cs="Arial"/>
                <w:sz w:val="20"/>
                <w:szCs w:val="20"/>
                <w:lang w:val="nl-BE"/>
              </w:rPr>
              <w:t xml:space="preserve">ontroleren of berekenen van het kortlopend deel van </w:t>
            </w:r>
            <w:r>
              <w:rPr>
                <w:rFonts w:ascii="Arial" w:hAnsi="Arial" w:cs="Arial"/>
                <w:sz w:val="20"/>
                <w:szCs w:val="20"/>
                <w:lang w:val="nl-BE"/>
              </w:rPr>
              <w:t xml:space="preserve">de </w:t>
            </w:r>
            <w:r w:rsidRPr="00E335BA">
              <w:rPr>
                <w:rFonts w:ascii="Arial" w:hAnsi="Arial" w:cs="Arial"/>
                <w:sz w:val="20"/>
                <w:szCs w:val="20"/>
                <w:lang w:val="nl-BE"/>
              </w:rPr>
              <w:t>langlopende schuld</w:t>
            </w:r>
            <w:r>
              <w:rPr>
                <w:rFonts w:ascii="Arial" w:hAnsi="Arial" w:cs="Arial"/>
                <w:sz w:val="20"/>
                <w:szCs w:val="20"/>
                <w:lang w:val="nl-BE"/>
              </w:rPr>
              <w:t>en</w:t>
            </w:r>
            <w:r w:rsidRPr="00E335BA">
              <w:rPr>
                <w:rFonts w:ascii="Arial" w:hAnsi="Arial" w:cs="Arial"/>
                <w:sz w:val="20"/>
                <w:szCs w:val="20"/>
                <w:lang w:val="nl-BE"/>
              </w:rPr>
              <w:t>;</w:t>
            </w:r>
          </w:p>
        </w:tc>
        <w:tc>
          <w:tcPr>
            <w:tcW w:w="850" w:type="dxa"/>
            <w:gridSpan w:val="2"/>
            <w:shd w:val="clear" w:color="auto" w:fill="auto"/>
            <w:noWrap/>
            <w:vAlign w:val="bottom"/>
            <w:hideMark/>
          </w:tcPr>
          <w:p w:rsidR="009442A7" w:rsidRPr="00E335BA" w:rsidRDefault="009442A7" w:rsidP="00E335BA">
            <w:pPr>
              <w:spacing w:before="60"/>
              <w:ind w:firstLineChars="400" w:firstLine="800"/>
              <w:rPr>
                <w:rFonts w:ascii="Arial" w:hAnsi="Arial" w:cs="Arial"/>
                <w:sz w:val="20"/>
                <w:szCs w:val="20"/>
                <w:lang w:val="nl-BE"/>
              </w:rPr>
            </w:pP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971" w:type="dxa"/>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174"/>
        </w:trPr>
        <w:tc>
          <w:tcPr>
            <w:tcW w:w="317" w:type="dxa"/>
          </w:tcPr>
          <w:p w:rsidR="009442A7" w:rsidRPr="009442A7" w:rsidRDefault="009442A7" w:rsidP="009442A7">
            <w:pPr>
              <w:spacing w:before="60"/>
              <w:jc w:val="both"/>
              <w:rPr>
                <w:rFonts w:ascii="Arial" w:hAnsi="Arial" w:cs="Arial"/>
                <w:sz w:val="20"/>
                <w:szCs w:val="20"/>
                <w:lang w:val="nl-BE"/>
              </w:rPr>
            </w:pPr>
          </w:p>
        </w:tc>
        <w:tc>
          <w:tcPr>
            <w:tcW w:w="4410" w:type="dxa"/>
            <w:gridSpan w:val="2"/>
            <w:shd w:val="clear" w:color="auto" w:fill="auto"/>
            <w:hideMark/>
          </w:tcPr>
          <w:p w:rsidR="009442A7" w:rsidRPr="00E335BA" w:rsidRDefault="009442A7" w:rsidP="009869CD">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C</w:t>
            </w:r>
            <w:r w:rsidRPr="00E335BA">
              <w:rPr>
                <w:rFonts w:ascii="Arial" w:hAnsi="Arial" w:cs="Arial"/>
                <w:sz w:val="20"/>
                <w:szCs w:val="20"/>
                <w:lang w:val="nl-BE"/>
              </w:rPr>
              <w:t xml:space="preserve">ontroleren of berekenen van de </w:t>
            </w:r>
            <w:r>
              <w:rPr>
                <w:rFonts w:ascii="Arial" w:hAnsi="Arial" w:cs="Arial"/>
                <w:sz w:val="20"/>
                <w:szCs w:val="20"/>
                <w:lang w:val="nl-BE"/>
              </w:rPr>
              <w:t>opsplitsing</w:t>
            </w:r>
            <w:r w:rsidRPr="00E335BA">
              <w:rPr>
                <w:rFonts w:ascii="Arial" w:hAnsi="Arial" w:cs="Arial"/>
                <w:sz w:val="20"/>
                <w:szCs w:val="20"/>
                <w:lang w:val="nl-BE"/>
              </w:rPr>
              <w:t xml:space="preserve"> tussen leningen tegen onderpand en leningen zonder zekerheidsstelling en interest en niet-interest gevende leningen;</w:t>
            </w:r>
          </w:p>
        </w:tc>
        <w:tc>
          <w:tcPr>
            <w:tcW w:w="850" w:type="dxa"/>
            <w:gridSpan w:val="2"/>
            <w:shd w:val="clear" w:color="auto" w:fill="auto"/>
            <w:noWrap/>
            <w:vAlign w:val="bottom"/>
            <w:hideMark/>
          </w:tcPr>
          <w:p w:rsidR="009442A7" w:rsidRPr="00E335BA" w:rsidRDefault="009442A7" w:rsidP="00E335BA">
            <w:pPr>
              <w:spacing w:before="60"/>
              <w:ind w:firstLineChars="400" w:firstLine="800"/>
              <w:rPr>
                <w:rFonts w:ascii="Arial" w:hAnsi="Arial" w:cs="Arial"/>
                <w:sz w:val="20"/>
                <w:szCs w:val="20"/>
                <w:lang w:val="nl-BE"/>
              </w:rPr>
            </w:pP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971" w:type="dxa"/>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668"/>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410" w:type="dxa"/>
            <w:gridSpan w:val="2"/>
            <w:shd w:val="clear" w:color="auto" w:fill="auto"/>
            <w:hideMark/>
          </w:tcPr>
          <w:p w:rsidR="009442A7" w:rsidRPr="006F084C" w:rsidRDefault="009442A7" w:rsidP="00BE4CB9">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S</w:t>
            </w:r>
            <w:r w:rsidRPr="00E335BA">
              <w:rPr>
                <w:rFonts w:ascii="Arial" w:hAnsi="Arial" w:cs="Arial"/>
                <w:sz w:val="20"/>
                <w:szCs w:val="20"/>
                <w:lang w:val="nl-BE"/>
              </w:rPr>
              <w:t xml:space="preserve">taven van significante toevoegingen </w:t>
            </w:r>
            <w:r>
              <w:rPr>
                <w:rFonts w:ascii="Arial" w:hAnsi="Arial" w:cs="Arial"/>
                <w:sz w:val="20"/>
                <w:szCs w:val="20"/>
                <w:lang w:val="nl-BE"/>
              </w:rPr>
              <w:t>aan</w:t>
            </w:r>
            <w:r w:rsidRPr="00E335BA">
              <w:rPr>
                <w:rFonts w:ascii="Arial" w:hAnsi="Arial" w:cs="Arial"/>
                <w:sz w:val="20"/>
                <w:szCs w:val="20"/>
                <w:lang w:val="nl-BE"/>
              </w:rPr>
              <w:t xml:space="preserve"> leningsovereenkomsten, amendementen</w:t>
            </w:r>
            <w:r>
              <w:rPr>
                <w:rFonts w:ascii="Arial" w:hAnsi="Arial" w:cs="Arial"/>
                <w:sz w:val="20"/>
                <w:szCs w:val="20"/>
                <w:lang w:val="nl-BE"/>
              </w:rPr>
              <w:t>,</w:t>
            </w:r>
            <w:r w:rsidRPr="00E335BA">
              <w:rPr>
                <w:rFonts w:ascii="Arial" w:hAnsi="Arial" w:cs="Arial"/>
                <w:sz w:val="20"/>
                <w:szCs w:val="20"/>
                <w:lang w:val="nl-BE"/>
              </w:rPr>
              <w:t xml:space="preserve"> an</w:t>
            </w:r>
            <w:r>
              <w:rPr>
                <w:rFonts w:ascii="Arial" w:hAnsi="Arial" w:cs="Arial"/>
                <w:sz w:val="20"/>
                <w:szCs w:val="20"/>
                <w:lang w:val="nl-BE"/>
              </w:rPr>
              <w:t>dere onderliggende documentatie, enz.</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971" w:type="dxa"/>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754"/>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410" w:type="dxa"/>
            <w:gridSpan w:val="2"/>
            <w:shd w:val="clear" w:color="auto" w:fill="auto"/>
            <w:hideMark/>
          </w:tcPr>
          <w:p w:rsidR="009442A7" w:rsidRPr="00E335BA" w:rsidRDefault="009442A7" w:rsidP="006F084C">
            <w:pPr>
              <w:pStyle w:val="ListParagraph"/>
              <w:numPr>
                <w:ilvl w:val="0"/>
                <w:numId w:val="2"/>
              </w:numPr>
              <w:spacing w:before="60"/>
              <w:jc w:val="both"/>
              <w:rPr>
                <w:rFonts w:ascii="Arial" w:hAnsi="Arial" w:cs="Arial"/>
                <w:sz w:val="20"/>
                <w:szCs w:val="20"/>
                <w:lang w:val="nl-BE"/>
              </w:rPr>
            </w:pPr>
            <w:r>
              <w:rPr>
                <w:rFonts w:ascii="Arial" w:hAnsi="Arial" w:cs="Arial"/>
                <w:sz w:val="20"/>
                <w:szCs w:val="20"/>
                <w:lang w:val="nl-BE"/>
              </w:rPr>
              <w:t>B</w:t>
            </w:r>
            <w:r w:rsidRPr="00E335BA">
              <w:rPr>
                <w:rFonts w:ascii="Arial" w:hAnsi="Arial" w:cs="Arial"/>
                <w:sz w:val="20"/>
                <w:szCs w:val="20"/>
                <w:lang w:val="nl-BE"/>
              </w:rPr>
              <w:t>eoordelen of de aflossingsperiode van de lening passend is en verenigbaar met vo</w:t>
            </w:r>
            <w:r>
              <w:rPr>
                <w:rFonts w:ascii="Arial" w:hAnsi="Arial" w:cs="Arial"/>
                <w:sz w:val="20"/>
                <w:szCs w:val="20"/>
                <w:lang w:val="nl-BE"/>
              </w:rPr>
              <w:t>rige</w:t>
            </w:r>
            <w:r w:rsidRPr="00E335BA">
              <w:rPr>
                <w:rFonts w:ascii="Arial" w:hAnsi="Arial" w:cs="Arial"/>
                <w:sz w:val="20"/>
                <w:szCs w:val="20"/>
                <w:lang w:val="nl-BE"/>
              </w:rPr>
              <w:t xml:space="preserve"> </w:t>
            </w:r>
            <w:r>
              <w:rPr>
                <w:rFonts w:ascii="Arial" w:hAnsi="Arial" w:cs="Arial"/>
                <w:sz w:val="20"/>
                <w:szCs w:val="20"/>
                <w:lang w:val="nl-BE"/>
              </w:rPr>
              <w:t>boekjaren</w:t>
            </w:r>
            <w:r w:rsidRPr="00E335BA">
              <w:rPr>
                <w:rFonts w:ascii="Arial" w:hAnsi="Arial" w:cs="Arial"/>
                <w:sz w:val="20"/>
                <w:szCs w:val="20"/>
                <w:lang w:val="nl-BE"/>
              </w:rPr>
              <w:t xml:space="preserve"> (indien van toepassing);</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0"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971" w:type="dxa"/>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6F084C" w:rsidTr="009442A7">
        <w:trPr>
          <w:trHeight w:val="360"/>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Pr="009442A7" w:rsidRDefault="009442A7" w:rsidP="00E335BA">
            <w:pPr>
              <w:spacing w:before="60"/>
              <w:rPr>
                <w:rFonts w:ascii="Arial" w:hAnsi="Arial" w:cs="Arial"/>
                <w:b/>
                <w:sz w:val="20"/>
                <w:szCs w:val="20"/>
              </w:rPr>
            </w:pPr>
            <w:r w:rsidRPr="009442A7">
              <w:rPr>
                <w:rFonts w:ascii="Arial" w:hAnsi="Arial" w:cs="Arial"/>
                <w:b/>
                <w:sz w:val="20"/>
                <w:szCs w:val="20"/>
              </w:rPr>
              <w:t>3.</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6F084C" w:rsidRDefault="009442A7" w:rsidP="00E335BA">
            <w:pPr>
              <w:spacing w:before="60"/>
              <w:rPr>
                <w:rFonts w:ascii="Arial" w:hAnsi="Arial" w:cs="Arial"/>
                <w:b/>
                <w:sz w:val="20"/>
                <w:szCs w:val="20"/>
                <w:lang w:val="nl-BE"/>
              </w:rPr>
            </w:pPr>
            <w:r>
              <w:br w:type="page"/>
            </w:r>
            <w:r w:rsidRPr="006F084C">
              <w:rPr>
                <w:rFonts w:ascii="Arial" w:hAnsi="Arial" w:cs="Arial"/>
                <w:b/>
                <w:sz w:val="20"/>
                <w:szCs w:val="20"/>
                <w:lang w:val="nl-BE"/>
              </w:rPr>
              <w:t>Naleving van overeenkomsten </w:t>
            </w:r>
          </w:p>
        </w:tc>
      </w:tr>
      <w:tr w:rsidR="009442A7" w:rsidRPr="00847C3B" w:rsidTr="009442A7">
        <w:trPr>
          <w:trHeight w:val="1948"/>
        </w:trPr>
        <w:tc>
          <w:tcPr>
            <w:tcW w:w="317" w:type="dxa"/>
            <w:tcBorders>
              <w:top w:val="single" w:sz="4" w:space="0" w:color="auto"/>
              <w:bottom w:val="single" w:sz="4" w:space="0" w:color="auto"/>
            </w:tcBorders>
          </w:tcPr>
          <w:p w:rsidR="009442A7" w:rsidRPr="00E335BA" w:rsidRDefault="009442A7" w:rsidP="006F084C">
            <w:pPr>
              <w:spacing w:before="60"/>
              <w:jc w:val="both"/>
              <w:rPr>
                <w:rFonts w:ascii="Arial" w:hAnsi="Arial" w:cs="Arial"/>
                <w:sz w:val="20"/>
                <w:szCs w:val="20"/>
                <w:lang w:val="nl-BE"/>
              </w:rPr>
            </w:pPr>
          </w:p>
        </w:tc>
        <w:tc>
          <w:tcPr>
            <w:tcW w:w="4268" w:type="dxa"/>
            <w:tcBorders>
              <w:top w:val="single" w:sz="4" w:space="0" w:color="auto"/>
              <w:bottom w:val="single" w:sz="4" w:space="0" w:color="auto"/>
            </w:tcBorders>
            <w:shd w:val="clear" w:color="auto" w:fill="auto"/>
            <w:hideMark/>
          </w:tcPr>
          <w:p w:rsidR="009442A7" w:rsidRPr="00E335BA" w:rsidRDefault="009442A7" w:rsidP="006F084C">
            <w:pPr>
              <w:spacing w:before="60"/>
              <w:jc w:val="both"/>
              <w:rPr>
                <w:rFonts w:ascii="Arial" w:hAnsi="Arial" w:cs="Arial"/>
                <w:sz w:val="20"/>
                <w:szCs w:val="20"/>
                <w:lang w:val="nl-BE"/>
              </w:rPr>
            </w:pPr>
            <w:r w:rsidRPr="00E335BA">
              <w:rPr>
                <w:rFonts w:ascii="Arial" w:hAnsi="Arial" w:cs="Arial"/>
                <w:sz w:val="20"/>
                <w:szCs w:val="20"/>
                <w:lang w:val="nl-BE"/>
              </w:rPr>
              <w:t>Nazien van de betalingsvoorwaarden van overeenkomsten die betrekking hebben op te betalen wissels en bankschulden. Documen</w:t>
            </w:r>
            <w:r>
              <w:rPr>
                <w:rFonts w:ascii="Arial" w:hAnsi="Arial" w:cs="Arial"/>
                <w:sz w:val="20"/>
                <w:szCs w:val="20"/>
                <w:lang w:val="nl-BE"/>
              </w:rPr>
              <w:t>-</w:t>
            </w:r>
            <w:r w:rsidRPr="00E335BA">
              <w:rPr>
                <w:rFonts w:ascii="Arial" w:hAnsi="Arial" w:cs="Arial"/>
                <w:sz w:val="20"/>
                <w:szCs w:val="20"/>
                <w:lang w:val="nl-BE"/>
              </w:rPr>
              <w:t>teren van onderdelen van overeenkomsten, aflossingsvoorwaarden en andere prestatie</w:t>
            </w:r>
            <w:r>
              <w:rPr>
                <w:rFonts w:ascii="Arial" w:hAnsi="Arial" w:cs="Arial"/>
                <w:sz w:val="20"/>
                <w:szCs w:val="20"/>
                <w:lang w:val="nl-BE"/>
              </w:rPr>
              <w:t>-</w:t>
            </w:r>
            <w:r w:rsidRPr="00E335BA">
              <w:rPr>
                <w:rFonts w:ascii="Arial" w:hAnsi="Arial" w:cs="Arial"/>
                <w:sz w:val="20"/>
                <w:szCs w:val="20"/>
                <w:lang w:val="nl-BE"/>
              </w:rPr>
              <w:t xml:space="preserve">verplichtingen. Bepalen van de naleving van onderliggende contracten of overeenkomsten tijdens </w:t>
            </w:r>
            <w:r>
              <w:rPr>
                <w:rFonts w:ascii="Arial" w:hAnsi="Arial" w:cs="Arial"/>
                <w:sz w:val="20"/>
                <w:szCs w:val="20"/>
                <w:lang w:val="nl-BE"/>
              </w:rPr>
              <w:t>het boekjaar</w:t>
            </w:r>
            <w:r w:rsidRPr="00E335BA">
              <w:rPr>
                <w:rFonts w:ascii="Arial" w:hAnsi="Arial" w:cs="Arial"/>
                <w:sz w:val="20"/>
                <w:szCs w:val="20"/>
                <w:lang w:val="nl-BE"/>
              </w:rPr>
              <w:t>, tot aan de verslagdatum.</w:t>
            </w:r>
          </w:p>
        </w:tc>
        <w:tc>
          <w:tcPr>
            <w:tcW w:w="850" w:type="dxa"/>
            <w:gridSpan w:val="2"/>
            <w:tcBorders>
              <w:top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tcBorders>
              <w:top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top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top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tcBorders>
              <w:top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6F084C" w:rsidTr="009442A7">
        <w:trPr>
          <w:trHeight w:val="345"/>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Pr="006F084C" w:rsidRDefault="009442A7" w:rsidP="005441F6">
            <w:pPr>
              <w:spacing w:before="60"/>
              <w:rPr>
                <w:rFonts w:ascii="Arial" w:hAnsi="Arial" w:cs="Arial"/>
                <w:b/>
                <w:sz w:val="20"/>
                <w:szCs w:val="20"/>
                <w:lang w:val="nl-BE"/>
              </w:rPr>
            </w:pPr>
            <w:r>
              <w:rPr>
                <w:rFonts w:ascii="Arial" w:hAnsi="Arial" w:cs="Arial"/>
                <w:b/>
                <w:sz w:val="20"/>
                <w:szCs w:val="20"/>
                <w:lang w:val="nl-BE"/>
              </w:rPr>
              <w:lastRenderedPageBreak/>
              <w:t>4.</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6F084C" w:rsidRDefault="009442A7" w:rsidP="005441F6">
            <w:pPr>
              <w:spacing w:before="60"/>
              <w:rPr>
                <w:rFonts w:ascii="Arial" w:hAnsi="Arial" w:cs="Arial"/>
                <w:b/>
                <w:sz w:val="20"/>
                <w:szCs w:val="20"/>
                <w:lang w:val="nl-BE"/>
              </w:rPr>
            </w:pPr>
            <w:r w:rsidRPr="006F084C">
              <w:rPr>
                <w:rFonts w:ascii="Arial" w:hAnsi="Arial" w:cs="Arial"/>
                <w:b/>
                <w:sz w:val="20"/>
                <w:szCs w:val="20"/>
                <w:lang w:val="nl-BE"/>
              </w:rPr>
              <w:t xml:space="preserve">Significante </w:t>
            </w:r>
            <w:r>
              <w:rPr>
                <w:rFonts w:ascii="Arial" w:hAnsi="Arial" w:cs="Arial"/>
                <w:b/>
                <w:sz w:val="20"/>
                <w:szCs w:val="20"/>
                <w:lang w:val="nl-BE"/>
              </w:rPr>
              <w:t>nieuwe schulden</w:t>
            </w:r>
            <w:r w:rsidRPr="006F084C">
              <w:rPr>
                <w:rFonts w:ascii="Arial" w:hAnsi="Arial" w:cs="Arial"/>
                <w:b/>
                <w:sz w:val="20"/>
                <w:szCs w:val="20"/>
                <w:lang w:val="nl-BE"/>
              </w:rPr>
              <w:t xml:space="preserve">  </w:t>
            </w:r>
          </w:p>
        </w:tc>
      </w:tr>
      <w:tr w:rsidR="009442A7" w:rsidRPr="00847C3B" w:rsidTr="009442A7">
        <w:trPr>
          <w:trHeight w:val="810"/>
        </w:trPr>
        <w:tc>
          <w:tcPr>
            <w:tcW w:w="317" w:type="dxa"/>
            <w:tcBorders>
              <w:top w:val="single" w:sz="4" w:space="0" w:color="auto"/>
            </w:tcBorders>
          </w:tcPr>
          <w:p w:rsidR="009442A7" w:rsidRPr="00E335BA" w:rsidRDefault="009442A7" w:rsidP="005441F6">
            <w:pPr>
              <w:spacing w:before="60"/>
              <w:jc w:val="both"/>
              <w:rPr>
                <w:rFonts w:ascii="Arial" w:hAnsi="Arial" w:cs="Arial"/>
                <w:sz w:val="20"/>
                <w:szCs w:val="20"/>
                <w:lang w:val="nl-BE"/>
              </w:rPr>
            </w:pPr>
          </w:p>
        </w:tc>
        <w:tc>
          <w:tcPr>
            <w:tcW w:w="4268" w:type="dxa"/>
            <w:tcBorders>
              <w:top w:val="single" w:sz="4" w:space="0" w:color="auto"/>
            </w:tcBorders>
            <w:shd w:val="clear" w:color="auto" w:fill="auto"/>
            <w:hideMark/>
          </w:tcPr>
          <w:p w:rsidR="009442A7" w:rsidRPr="00E335BA" w:rsidRDefault="009442A7" w:rsidP="005441F6">
            <w:pPr>
              <w:spacing w:before="60"/>
              <w:jc w:val="both"/>
              <w:rPr>
                <w:rFonts w:ascii="Arial" w:hAnsi="Arial" w:cs="Arial"/>
                <w:sz w:val="20"/>
                <w:szCs w:val="20"/>
                <w:lang w:val="nl-BE"/>
              </w:rPr>
            </w:pPr>
            <w:r w:rsidRPr="00E335BA">
              <w:rPr>
                <w:rFonts w:ascii="Arial" w:hAnsi="Arial" w:cs="Arial"/>
                <w:sz w:val="20"/>
                <w:szCs w:val="20"/>
                <w:lang w:val="nl-BE"/>
              </w:rPr>
              <w:t xml:space="preserve">Voor significante </w:t>
            </w:r>
            <w:r>
              <w:rPr>
                <w:rFonts w:ascii="Arial" w:hAnsi="Arial" w:cs="Arial"/>
                <w:sz w:val="20"/>
                <w:szCs w:val="20"/>
                <w:lang w:val="nl-BE"/>
              </w:rPr>
              <w:t>nieuwe schulden</w:t>
            </w:r>
            <w:r w:rsidRPr="00E335BA">
              <w:rPr>
                <w:rFonts w:ascii="Arial" w:hAnsi="Arial" w:cs="Arial"/>
                <w:sz w:val="20"/>
                <w:szCs w:val="20"/>
                <w:lang w:val="nl-BE"/>
              </w:rPr>
              <w:t>, uitvoeren van de volgende werkzaamheden:</w:t>
            </w:r>
          </w:p>
        </w:tc>
        <w:tc>
          <w:tcPr>
            <w:tcW w:w="850"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200"/>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Pr="00E335BA" w:rsidRDefault="009442A7" w:rsidP="004C4844">
            <w:pPr>
              <w:pStyle w:val="ListParagraph"/>
              <w:numPr>
                <w:ilvl w:val="0"/>
                <w:numId w:val="3"/>
              </w:numPr>
              <w:spacing w:before="60"/>
              <w:jc w:val="both"/>
              <w:rPr>
                <w:rFonts w:ascii="Arial" w:hAnsi="Arial" w:cs="Arial"/>
                <w:sz w:val="20"/>
                <w:szCs w:val="20"/>
                <w:lang w:val="nl-BE"/>
              </w:rPr>
            </w:pPr>
            <w:r>
              <w:rPr>
                <w:rFonts w:ascii="Arial" w:hAnsi="Arial" w:cs="Arial"/>
                <w:sz w:val="20"/>
                <w:szCs w:val="20"/>
                <w:lang w:val="nl-BE"/>
              </w:rPr>
              <w:t>C</w:t>
            </w:r>
            <w:r w:rsidRPr="00E335BA">
              <w:rPr>
                <w:rFonts w:ascii="Arial" w:hAnsi="Arial" w:cs="Arial"/>
                <w:sz w:val="20"/>
                <w:szCs w:val="20"/>
                <w:lang w:val="nl-BE"/>
              </w:rPr>
              <w:t xml:space="preserve">ontroleren van de </w:t>
            </w:r>
            <w:r>
              <w:rPr>
                <w:rFonts w:ascii="Arial" w:hAnsi="Arial" w:cs="Arial"/>
                <w:sz w:val="20"/>
                <w:szCs w:val="20"/>
                <w:lang w:val="nl-BE"/>
              </w:rPr>
              <w:t>machtiging</w:t>
            </w:r>
            <w:r w:rsidRPr="00E335BA">
              <w:rPr>
                <w:rFonts w:ascii="Arial" w:hAnsi="Arial" w:cs="Arial"/>
                <w:sz w:val="20"/>
                <w:szCs w:val="20"/>
                <w:lang w:val="nl-BE"/>
              </w:rPr>
              <w:t xml:space="preserve"> van de raad van bestuur of de </w:t>
            </w:r>
            <w:r>
              <w:rPr>
                <w:rFonts w:ascii="Arial" w:hAnsi="Arial" w:cs="Arial"/>
                <w:sz w:val="20"/>
                <w:szCs w:val="20"/>
                <w:lang w:val="nl-BE"/>
              </w:rPr>
              <w:t>bekomen financiële middelen aangewend werden voor de vooropgestelde en contractuele doeleinden</w:t>
            </w:r>
            <w:r w:rsidRPr="00E335BA">
              <w:rPr>
                <w:rFonts w:ascii="Arial" w:hAnsi="Arial" w:cs="Arial"/>
                <w:sz w:val="20"/>
                <w:szCs w:val="20"/>
                <w:lang w:val="nl-BE"/>
              </w:rPr>
              <w:t>;</w:t>
            </w:r>
          </w:p>
        </w:tc>
        <w:tc>
          <w:tcPr>
            <w:tcW w:w="850" w:type="dxa"/>
            <w:gridSpan w:val="2"/>
            <w:shd w:val="clear" w:color="auto" w:fill="auto"/>
            <w:noWrap/>
            <w:vAlign w:val="bottom"/>
            <w:hideMark/>
          </w:tcPr>
          <w:p w:rsidR="009442A7" w:rsidRPr="00E335BA" w:rsidRDefault="009442A7" w:rsidP="00E335BA">
            <w:pPr>
              <w:spacing w:before="60"/>
              <w:ind w:firstLineChars="400" w:firstLine="800"/>
              <w:rPr>
                <w:rFonts w:ascii="Arial" w:hAnsi="Arial" w:cs="Arial"/>
                <w:sz w:val="20"/>
                <w:szCs w:val="20"/>
                <w:lang w:val="nl-BE"/>
              </w:rPr>
            </w:pP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nil"/>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117"/>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Pr="00E335BA" w:rsidRDefault="009442A7" w:rsidP="004C4844">
            <w:pPr>
              <w:pStyle w:val="ListParagraph"/>
              <w:numPr>
                <w:ilvl w:val="0"/>
                <w:numId w:val="3"/>
              </w:numPr>
              <w:spacing w:before="60"/>
              <w:jc w:val="both"/>
              <w:rPr>
                <w:rFonts w:ascii="Arial" w:hAnsi="Arial" w:cs="Arial"/>
                <w:sz w:val="20"/>
                <w:szCs w:val="20"/>
                <w:lang w:val="nl-BE"/>
              </w:rPr>
            </w:pPr>
            <w:r>
              <w:rPr>
                <w:rFonts w:ascii="Arial" w:hAnsi="Arial" w:cs="Arial"/>
                <w:sz w:val="20"/>
                <w:szCs w:val="20"/>
                <w:lang w:val="nl-BE"/>
              </w:rPr>
              <w:t>O</w:t>
            </w:r>
            <w:r w:rsidRPr="00E335BA">
              <w:rPr>
                <w:rFonts w:ascii="Arial" w:hAnsi="Arial" w:cs="Arial"/>
                <w:sz w:val="20"/>
                <w:szCs w:val="20"/>
                <w:lang w:val="nl-BE"/>
              </w:rPr>
              <w:t xml:space="preserve">pvragen van een afschrift van de leningsovereenkomst en samenvatten van de </w:t>
            </w:r>
            <w:r>
              <w:rPr>
                <w:rFonts w:ascii="Arial" w:hAnsi="Arial" w:cs="Arial"/>
                <w:sz w:val="20"/>
                <w:szCs w:val="20"/>
                <w:lang w:val="nl-BE"/>
              </w:rPr>
              <w:t>financiële voorwaarden</w:t>
            </w:r>
            <w:r w:rsidRPr="00E335BA">
              <w:rPr>
                <w:rFonts w:ascii="Arial" w:hAnsi="Arial" w:cs="Arial"/>
                <w:sz w:val="20"/>
                <w:szCs w:val="20"/>
                <w:lang w:val="nl-BE"/>
              </w:rPr>
              <w:t>;</w:t>
            </w:r>
          </w:p>
        </w:tc>
        <w:tc>
          <w:tcPr>
            <w:tcW w:w="850" w:type="dxa"/>
            <w:gridSpan w:val="2"/>
            <w:shd w:val="clear" w:color="auto" w:fill="auto"/>
            <w:noWrap/>
            <w:vAlign w:val="bottom"/>
            <w:hideMark/>
          </w:tcPr>
          <w:p w:rsidR="009442A7" w:rsidRPr="00E335BA" w:rsidRDefault="009442A7" w:rsidP="00E335BA">
            <w:pPr>
              <w:spacing w:before="60"/>
              <w:ind w:firstLineChars="400" w:firstLine="800"/>
              <w:rPr>
                <w:rFonts w:ascii="Arial" w:hAnsi="Arial" w:cs="Arial"/>
                <w:sz w:val="20"/>
                <w:szCs w:val="20"/>
                <w:lang w:val="nl-BE"/>
              </w:rPr>
            </w:pP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4C4844" w:rsidTr="009442A7">
        <w:trPr>
          <w:trHeight w:val="1119"/>
        </w:trPr>
        <w:tc>
          <w:tcPr>
            <w:tcW w:w="317" w:type="dxa"/>
          </w:tcPr>
          <w:p w:rsidR="009442A7" w:rsidRDefault="009442A7" w:rsidP="009442A7">
            <w:pPr>
              <w:pStyle w:val="ListParagraph"/>
              <w:spacing w:before="60"/>
              <w:ind w:left="360"/>
              <w:jc w:val="both"/>
              <w:rPr>
                <w:rFonts w:ascii="Arial" w:hAnsi="Arial" w:cs="Arial"/>
                <w:sz w:val="20"/>
                <w:szCs w:val="20"/>
                <w:lang w:val="nl-BE"/>
              </w:rPr>
            </w:pPr>
          </w:p>
        </w:tc>
        <w:tc>
          <w:tcPr>
            <w:tcW w:w="4268" w:type="dxa"/>
            <w:shd w:val="clear" w:color="auto" w:fill="auto"/>
            <w:hideMark/>
          </w:tcPr>
          <w:p w:rsidR="009442A7" w:rsidRPr="00E335BA" w:rsidRDefault="009442A7" w:rsidP="000B3D0D">
            <w:pPr>
              <w:pStyle w:val="ListParagraph"/>
              <w:numPr>
                <w:ilvl w:val="0"/>
                <w:numId w:val="3"/>
              </w:numPr>
              <w:spacing w:before="60"/>
              <w:jc w:val="both"/>
              <w:rPr>
                <w:rFonts w:ascii="Arial" w:hAnsi="Arial" w:cs="Arial"/>
                <w:sz w:val="20"/>
                <w:szCs w:val="20"/>
                <w:lang w:val="nl-BE"/>
              </w:rPr>
            </w:pPr>
            <w:r>
              <w:rPr>
                <w:rFonts w:ascii="Arial" w:hAnsi="Arial" w:cs="Arial"/>
                <w:sz w:val="20"/>
                <w:szCs w:val="20"/>
                <w:lang w:val="nl-BE"/>
              </w:rPr>
              <w:t>C</w:t>
            </w:r>
            <w:r w:rsidRPr="00E335BA">
              <w:rPr>
                <w:rFonts w:ascii="Arial" w:hAnsi="Arial" w:cs="Arial"/>
                <w:sz w:val="20"/>
                <w:szCs w:val="20"/>
                <w:lang w:val="nl-BE"/>
              </w:rPr>
              <w:t xml:space="preserve">ontroleren </w:t>
            </w:r>
            <w:r>
              <w:rPr>
                <w:rFonts w:ascii="Arial" w:hAnsi="Arial" w:cs="Arial"/>
                <w:sz w:val="20"/>
                <w:szCs w:val="20"/>
                <w:lang w:val="nl-BE"/>
              </w:rPr>
              <w:t xml:space="preserve">welke waarborgen werden gesteld voor deze nieuwe schulden. </w:t>
            </w:r>
            <w:r w:rsidRPr="00E335BA">
              <w:rPr>
                <w:rFonts w:ascii="Arial" w:hAnsi="Arial" w:cs="Arial"/>
                <w:sz w:val="20"/>
                <w:szCs w:val="20"/>
                <w:lang w:val="nl-BE"/>
              </w:rPr>
              <w:t>Opvragen van afschriften voor permanent dossier;</w:t>
            </w:r>
          </w:p>
        </w:tc>
        <w:tc>
          <w:tcPr>
            <w:tcW w:w="850" w:type="dxa"/>
            <w:gridSpan w:val="2"/>
            <w:shd w:val="clear" w:color="auto" w:fill="auto"/>
            <w:noWrap/>
            <w:vAlign w:val="bottom"/>
            <w:hideMark/>
          </w:tcPr>
          <w:p w:rsidR="009442A7" w:rsidRPr="00E335BA" w:rsidRDefault="009442A7" w:rsidP="00E335BA">
            <w:pPr>
              <w:spacing w:before="60"/>
              <w:ind w:firstLineChars="400" w:firstLine="800"/>
              <w:rPr>
                <w:rFonts w:ascii="Arial" w:hAnsi="Arial" w:cs="Arial"/>
                <w:sz w:val="20"/>
                <w:szCs w:val="20"/>
                <w:lang w:val="nl-BE"/>
              </w:rPr>
            </w:pP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2072"/>
        </w:trPr>
        <w:tc>
          <w:tcPr>
            <w:tcW w:w="317" w:type="dxa"/>
            <w:tcBorders>
              <w:bottom w:val="single" w:sz="4" w:space="0" w:color="auto"/>
            </w:tcBorders>
          </w:tcPr>
          <w:p w:rsidR="009442A7" w:rsidRPr="006F084C" w:rsidRDefault="009442A7" w:rsidP="00DA6C0B">
            <w:pPr>
              <w:pStyle w:val="ListParagraph"/>
              <w:tabs>
                <w:tab w:val="left" w:pos="333"/>
              </w:tabs>
              <w:spacing w:before="60"/>
              <w:ind w:left="360"/>
              <w:jc w:val="both"/>
              <w:rPr>
                <w:rFonts w:ascii="Arial" w:hAnsi="Arial" w:cs="Arial"/>
                <w:sz w:val="20"/>
                <w:szCs w:val="20"/>
                <w:lang w:val="nl-BE"/>
              </w:rPr>
            </w:pPr>
          </w:p>
        </w:tc>
        <w:tc>
          <w:tcPr>
            <w:tcW w:w="4268" w:type="dxa"/>
            <w:tcBorders>
              <w:bottom w:val="single" w:sz="4" w:space="0" w:color="auto"/>
            </w:tcBorders>
            <w:shd w:val="clear" w:color="auto" w:fill="auto"/>
            <w:hideMark/>
          </w:tcPr>
          <w:p w:rsidR="009442A7" w:rsidRPr="006F084C" w:rsidRDefault="009442A7" w:rsidP="000B3D0D">
            <w:pPr>
              <w:pStyle w:val="ListParagraph"/>
              <w:numPr>
                <w:ilvl w:val="0"/>
                <w:numId w:val="3"/>
              </w:numPr>
              <w:tabs>
                <w:tab w:val="left" w:pos="333"/>
              </w:tabs>
              <w:spacing w:before="60"/>
              <w:jc w:val="both"/>
              <w:rPr>
                <w:rFonts w:ascii="Arial" w:hAnsi="Arial" w:cs="Arial"/>
                <w:sz w:val="20"/>
                <w:szCs w:val="20"/>
                <w:lang w:val="nl-BE"/>
              </w:rPr>
            </w:pPr>
            <w:r w:rsidRPr="006F084C">
              <w:rPr>
                <w:rFonts w:ascii="Arial" w:hAnsi="Arial" w:cs="Arial"/>
                <w:sz w:val="20"/>
                <w:szCs w:val="20"/>
                <w:lang w:val="nl-BE"/>
              </w:rPr>
              <w:t>Zich ervan vergewissen dat de schuld  op een juiste wijze werd vastgelegd overeenkomstig de voorwaarden. Bijzondere aandacht</w:t>
            </w:r>
            <w:r>
              <w:rPr>
                <w:rFonts w:ascii="Arial" w:hAnsi="Arial" w:cs="Arial"/>
                <w:sz w:val="20"/>
                <w:szCs w:val="20"/>
                <w:lang w:val="nl-BE"/>
              </w:rPr>
              <w:t xml:space="preserve"> besteden aan “onmiddellijk opvraagbaar” </w:t>
            </w:r>
            <w:r w:rsidRPr="006F084C">
              <w:rPr>
                <w:rFonts w:ascii="Arial" w:hAnsi="Arial" w:cs="Arial"/>
                <w:sz w:val="20"/>
                <w:szCs w:val="20"/>
                <w:lang w:val="nl-BE"/>
              </w:rPr>
              <w:t xml:space="preserve">-clausules die voorkomen in vele standaard bankovereenkomsten. Tenzij van deze clausule werd afgezien, dient de schuld te worden </w:t>
            </w:r>
            <w:r>
              <w:rPr>
                <w:rFonts w:ascii="Arial" w:hAnsi="Arial" w:cs="Arial"/>
                <w:sz w:val="20"/>
                <w:szCs w:val="20"/>
                <w:lang w:val="nl-BE"/>
              </w:rPr>
              <w:t>geboekt als</w:t>
            </w:r>
            <w:r w:rsidRPr="006F084C">
              <w:rPr>
                <w:rFonts w:ascii="Arial" w:hAnsi="Arial" w:cs="Arial"/>
                <w:sz w:val="20"/>
                <w:szCs w:val="20"/>
                <w:lang w:val="nl-BE"/>
              </w:rPr>
              <w:t xml:space="preserve"> kortlopende schuld.</w:t>
            </w:r>
          </w:p>
        </w:tc>
        <w:tc>
          <w:tcPr>
            <w:tcW w:w="850"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6F084C" w:rsidTr="009442A7">
        <w:trPr>
          <w:trHeight w:val="415"/>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Pr="006F084C" w:rsidRDefault="00DA6C0B" w:rsidP="00E335BA">
            <w:pPr>
              <w:spacing w:before="60"/>
              <w:rPr>
                <w:rFonts w:ascii="Arial" w:hAnsi="Arial" w:cs="Arial"/>
                <w:b/>
                <w:sz w:val="20"/>
                <w:szCs w:val="20"/>
                <w:lang w:val="nl-BE"/>
              </w:rPr>
            </w:pPr>
            <w:r>
              <w:rPr>
                <w:rFonts w:ascii="Arial" w:hAnsi="Arial" w:cs="Arial"/>
                <w:b/>
                <w:sz w:val="20"/>
                <w:szCs w:val="20"/>
                <w:lang w:val="nl-BE"/>
              </w:rPr>
              <w:lastRenderedPageBreak/>
              <w:t>5.</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6F084C" w:rsidRDefault="009442A7" w:rsidP="00E335BA">
            <w:pPr>
              <w:spacing w:before="60"/>
              <w:rPr>
                <w:rFonts w:ascii="Arial" w:hAnsi="Arial" w:cs="Arial"/>
                <w:b/>
                <w:sz w:val="20"/>
                <w:szCs w:val="20"/>
                <w:lang w:val="nl-BE"/>
              </w:rPr>
            </w:pPr>
            <w:r w:rsidRPr="006F084C">
              <w:rPr>
                <w:rFonts w:ascii="Arial" w:hAnsi="Arial" w:cs="Arial"/>
                <w:b/>
                <w:sz w:val="20"/>
                <w:szCs w:val="20"/>
                <w:lang w:val="nl-BE"/>
              </w:rPr>
              <w:t>Waarborg</w:t>
            </w:r>
          </w:p>
        </w:tc>
      </w:tr>
      <w:tr w:rsidR="009442A7" w:rsidRPr="00847C3B" w:rsidTr="009442A7">
        <w:trPr>
          <w:trHeight w:val="780"/>
        </w:trPr>
        <w:tc>
          <w:tcPr>
            <w:tcW w:w="317" w:type="dxa"/>
            <w:tcBorders>
              <w:top w:val="single" w:sz="4" w:space="0" w:color="auto"/>
            </w:tcBorders>
          </w:tcPr>
          <w:p w:rsidR="009442A7" w:rsidRPr="00E335BA" w:rsidRDefault="009442A7" w:rsidP="00E335BA">
            <w:pPr>
              <w:spacing w:before="60"/>
              <w:jc w:val="both"/>
              <w:rPr>
                <w:rFonts w:ascii="Arial" w:hAnsi="Arial" w:cs="Arial"/>
                <w:sz w:val="20"/>
                <w:szCs w:val="20"/>
                <w:lang w:val="nl-BE"/>
              </w:rPr>
            </w:pPr>
          </w:p>
        </w:tc>
        <w:tc>
          <w:tcPr>
            <w:tcW w:w="4268" w:type="dxa"/>
            <w:tcBorders>
              <w:top w:val="single" w:sz="4" w:space="0" w:color="auto"/>
            </w:tcBorders>
            <w:shd w:val="clear" w:color="auto" w:fill="auto"/>
            <w:hideMark/>
          </w:tcPr>
          <w:p w:rsidR="009442A7" w:rsidRPr="00E335BA" w:rsidRDefault="009442A7" w:rsidP="00E335BA">
            <w:pPr>
              <w:spacing w:before="60"/>
              <w:jc w:val="both"/>
              <w:rPr>
                <w:rFonts w:ascii="Arial" w:hAnsi="Arial" w:cs="Arial"/>
                <w:sz w:val="20"/>
                <w:szCs w:val="20"/>
                <w:lang w:val="nl-BE"/>
              </w:rPr>
            </w:pPr>
            <w:r w:rsidRPr="00E335BA">
              <w:rPr>
                <w:rFonts w:ascii="Arial" w:hAnsi="Arial" w:cs="Arial"/>
                <w:sz w:val="20"/>
                <w:szCs w:val="20"/>
                <w:lang w:val="nl-BE"/>
              </w:rPr>
              <w:t>Opvragen van een volledige lijst van alle waarborgen die werden gegeven voor alle schulden.</w:t>
            </w:r>
          </w:p>
        </w:tc>
        <w:tc>
          <w:tcPr>
            <w:tcW w:w="850"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E335BA" w:rsidTr="009442A7">
        <w:trPr>
          <w:trHeight w:val="970"/>
        </w:trPr>
        <w:tc>
          <w:tcPr>
            <w:tcW w:w="317" w:type="dxa"/>
            <w:tcBorders>
              <w:bottom w:val="single" w:sz="4" w:space="0" w:color="auto"/>
            </w:tcBorders>
          </w:tcPr>
          <w:p w:rsidR="009442A7" w:rsidRPr="00E335BA" w:rsidRDefault="009442A7" w:rsidP="00202024">
            <w:pPr>
              <w:spacing w:before="60"/>
              <w:jc w:val="both"/>
              <w:rPr>
                <w:rFonts w:ascii="Arial" w:hAnsi="Arial" w:cs="Arial"/>
                <w:sz w:val="20"/>
                <w:szCs w:val="20"/>
                <w:lang w:val="nl-BE"/>
              </w:rPr>
            </w:pPr>
          </w:p>
        </w:tc>
        <w:tc>
          <w:tcPr>
            <w:tcW w:w="4268" w:type="dxa"/>
            <w:tcBorders>
              <w:bottom w:val="single" w:sz="4" w:space="0" w:color="auto"/>
            </w:tcBorders>
            <w:shd w:val="clear" w:color="auto" w:fill="auto"/>
            <w:hideMark/>
          </w:tcPr>
          <w:p w:rsidR="009442A7" w:rsidRPr="00E335BA" w:rsidRDefault="009442A7" w:rsidP="00202024">
            <w:pPr>
              <w:spacing w:before="60"/>
              <w:jc w:val="both"/>
              <w:rPr>
                <w:rFonts w:ascii="Arial" w:hAnsi="Arial" w:cs="Arial"/>
                <w:sz w:val="20"/>
                <w:szCs w:val="20"/>
                <w:lang w:val="nl-BE"/>
              </w:rPr>
            </w:pPr>
            <w:r w:rsidRPr="00E335BA">
              <w:rPr>
                <w:rFonts w:ascii="Arial" w:hAnsi="Arial" w:cs="Arial"/>
                <w:sz w:val="20"/>
                <w:szCs w:val="20"/>
                <w:lang w:val="nl-BE"/>
              </w:rPr>
              <w:t>Controleren van het verband met de schulden en met alle onderliggende overeenkomsten. Zich ervan vergewissen dat de lijst volledig is.</w:t>
            </w:r>
          </w:p>
        </w:tc>
        <w:tc>
          <w:tcPr>
            <w:tcW w:w="850"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nil"/>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969"/>
        </w:trPr>
        <w:tc>
          <w:tcPr>
            <w:tcW w:w="317" w:type="dxa"/>
            <w:tcBorders>
              <w:top w:val="single" w:sz="4" w:space="0" w:color="auto"/>
            </w:tcBorders>
          </w:tcPr>
          <w:p w:rsidR="009442A7" w:rsidRPr="00E335BA" w:rsidRDefault="009442A7" w:rsidP="000B3D0D">
            <w:pPr>
              <w:spacing w:before="60"/>
              <w:jc w:val="both"/>
              <w:rPr>
                <w:rFonts w:ascii="Arial" w:hAnsi="Arial" w:cs="Arial"/>
                <w:sz w:val="20"/>
                <w:szCs w:val="20"/>
                <w:lang w:val="nl-BE"/>
              </w:rPr>
            </w:pPr>
          </w:p>
        </w:tc>
        <w:tc>
          <w:tcPr>
            <w:tcW w:w="4268" w:type="dxa"/>
            <w:tcBorders>
              <w:top w:val="single" w:sz="4" w:space="0" w:color="auto"/>
            </w:tcBorders>
            <w:shd w:val="clear" w:color="auto" w:fill="auto"/>
            <w:hideMark/>
          </w:tcPr>
          <w:p w:rsidR="009442A7" w:rsidRPr="00E335BA" w:rsidRDefault="009442A7" w:rsidP="000B3D0D">
            <w:pPr>
              <w:spacing w:before="60"/>
              <w:jc w:val="both"/>
              <w:rPr>
                <w:rFonts w:ascii="Arial" w:hAnsi="Arial" w:cs="Arial"/>
                <w:sz w:val="20"/>
                <w:szCs w:val="20"/>
                <w:lang w:val="nl-BE"/>
              </w:rPr>
            </w:pPr>
            <w:r w:rsidRPr="00E335BA">
              <w:rPr>
                <w:rFonts w:ascii="Arial" w:hAnsi="Arial" w:cs="Arial"/>
                <w:sz w:val="20"/>
                <w:szCs w:val="20"/>
                <w:lang w:val="nl-BE"/>
              </w:rPr>
              <w:t xml:space="preserve">Indien er verbonden partijen zijn, zich ervan vergewissen dat men beschikt over een volledige lijst van alle </w:t>
            </w:r>
            <w:r>
              <w:rPr>
                <w:rFonts w:ascii="Arial" w:hAnsi="Arial" w:cs="Arial"/>
                <w:sz w:val="20"/>
                <w:szCs w:val="20"/>
                <w:lang w:val="nl-BE"/>
              </w:rPr>
              <w:t>borgen</w:t>
            </w:r>
            <w:r w:rsidRPr="00E335BA">
              <w:rPr>
                <w:rFonts w:ascii="Arial" w:hAnsi="Arial" w:cs="Arial"/>
                <w:sz w:val="20"/>
                <w:szCs w:val="20"/>
                <w:lang w:val="nl-BE"/>
              </w:rPr>
              <w:t xml:space="preserve"> zoals verstrekt door of verkregen door de entiteit.</w:t>
            </w:r>
          </w:p>
        </w:tc>
        <w:tc>
          <w:tcPr>
            <w:tcW w:w="850"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065"/>
        </w:trPr>
        <w:tc>
          <w:tcPr>
            <w:tcW w:w="317" w:type="dxa"/>
            <w:tcBorders>
              <w:bottom w:val="single" w:sz="4" w:space="0" w:color="auto"/>
            </w:tcBorders>
          </w:tcPr>
          <w:p w:rsidR="009442A7" w:rsidRPr="00E335BA" w:rsidRDefault="009442A7" w:rsidP="00E335BA">
            <w:pPr>
              <w:spacing w:before="60"/>
              <w:jc w:val="both"/>
              <w:rPr>
                <w:rFonts w:ascii="Arial" w:hAnsi="Arial" w:cs="Arial"/>
                <w:sz w:val="20"/>
                <w:szCs w:val="20"/>
                <w:lang w:val="nl-BE"/>
              </w:rPr>
            </w:pPr>
          </w:p>
        </w:tc>
        <w:tc>
          <w:tcPr>
            <w:tcW w:w="4268" w:type="dxa"/>
            <w:tcBorders>
              <w:bottom w:val="single" w:sz="4" w:space="0" w:color="auto"/>
            </w:tcBorders>
            <w:shd w:val="clear" w:color="auto" w:fill="auto"/>
            <w:hideMark/>
          </w:tcPr>
          <w:p w:rsidR="009442A7" w:rsidRDefault="009442A7" w:rsidP="00E335BA">
            <w:pPr>
              <w:spacing w:before="60"/>
              <w:jc w:val="both"/>
              <w:rPr>
                <w:rFonts w:ascii="Arial" w:hAnsi="Arial" w:cs="Arial"/>
                <w:sz w:val="20"/>
                <w:szCs w:val="20"/>
                <w:lang w:val="nl-BE"/>
              </w:rPr>
            </w:pPr>
            <w:r w:rsidRPr="00E335BA">
              <w:rPr>
                <w:rFonts w:ascii="Arial" w:hAnsi="Arial" w:cs="Arial"/>
                <w:sz w:val="20"/>
                <w:szCs w:val="20"/>
                <w:lang w:val="nl-BE"/>
              </w:rPr>
              <w:t xml:space="preserve">Beoordelen van het geheel van de verkregen waarborgen en inschatten van de risico's en de mogelijke impact hiervan op de continuïteit. </w:t>
            </w:r>
          </w:p>
          <w:p w:rsidR="009442A7" w:rsidRPr="00E335BA" w:rsidRDefault="009442A7" w:rsidP="00E335BA">
            <w:pPr>
              <w:spacing w:before="60"/>
              <w:jc w:val="both"/>
              <w:rPr>
                <w:rFonts w:ascii="Arial" w:hAnsi="Arial" w:cs="Arial"/>
                <w:sz w:val="20"/>
                <w:szCs w:val="20"/>
                <w:lang w:val="nl-BE"/>
              </w:rPr>
            </w:pPr>
          </w:p>
        </w:tc>
        <w:tc>
          <w:tcPr>
            <w:tcW w:w="850"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6F084C" w:rsidTr="009442A7">
        <w:trPr>
          <w:trHeight w:val="415"/>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Default="00DA6C0B" w:rsidP="00712135">
            <w:pPr>
              <w:spacing w:before="60"/>
              <w:rPr>
                <w:rFonts w:ascii="Arial" w:hAnsi="Arial" w:cs="Arial"/>
                <w:b/>
                <w:sz w:val="20"/>
                <w:szCs w:val="20"/>
                <w:lang w:val="nl-BE"/>
              </w:rPr>
            </w:pPr>
            <w:r>
              <w:rPr>
                <w:rFonts w:ascii="Arial" w:hAnsi="Arial" w:cs="Arial"/>
                <w:b/>
                <w:sz w:val="20"/>
                <w:szCs w:val="20"/>
                <w:lang w:val="nl-BE"/>
              </w:rPr>
              <w:t>6.</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6F084C" w:rsidRDefault="009442A7" w:rsidP="00712135">
            <w:pPr>
              <w:spacing w:before="60"/>
              <w:rPr>
                <w:rFonts w:ascii="Arial" w:hAnsi="Arial" w:cs="Arial"/>
                <w:b/>
                <w:sz w:val="20"/>
                <w:szCs w:val="20"/>
                <w:lang w:val="nl-BE"/>
              </w:rPr>
            </w:pPr>
            <w:r>
              <w:rPr>
                <w:rFonts w:ascii="Arial" w:hAnsi="Arial" w:cs="Arial"/>
                <w:b/>
                <w:sz w:val="20"/>
                <w:szCs w:val="20"/>
                <w:lang w:val="nl-BE"/>
              </w:rPr>
              <w:t>Bevestiging</w:t>
            </w:r>
          </w:p>
        </w:tc>
      </w:tr>
      <w:tr w:rsidR="009442A7" w:rsidRPr="00847C3B" w:rsidTr="009442A7">
        <w:trPr>
          <w:trHeight w:val="1984"/>
        </w:trPr>
        <w:tc>
          <w:tcPr>
            <w:tcW w:w="317" w:type="dxa"/>
            <w:tcBorders>
              <w:top w:val="single" w:sz="4" w:space="0" w:color="auto"/>
            </w:tcBorders>
          </w:tcPr>
          <w:p w:rsidR="009442A7" w:rsidRPr="00E335BA" w:rsidRDefault="009442A7" w:rsidP="00712135">
            <w:pPr>
              <w:spacing w:before="60"/>
              <w:jc w:val="both"/>
              <w:rPr>
                <w:rFonts w:ascii="Arial" w:hAnsi="Arial" w:cs="Arial"/>
                <w:sz w:val="20"/>
                <w:szCs w:val="20"/>
                <w:lang w:val="nl-BE"/>
              </w:rPr>
            </w:pPr>
          </w:p>
        </w:tc>
        <w:tc>
          <w:tcPr>
            <w:tcW w:w="4268" w:type="dxa"/>
            <w:tcBorders>
              <w:top w:val="single" w:sz="4" w:space="0" w:color="auto"/>
            </w:tcBorders>
            <w:shd w:val="clear" w:color="auto" w:fill="auto"/>
            <w:hideMark/>
          </w:tcPr>
          <w:p w:rsidR="009442A7" w:rsidRDefault="009442A7" w:rsidP="00712135">
            <w:pPr>
              <w:spacing w:before="60"/>
              <w:jc w:val="both"/>
              <w:rPr>
                <w:rFonts w:ascii="Arial" w:hAnsi="Arial" w:cs="Arial"/>
                <w:sz w:val="20"/>
                <w:szCs w:val="20"/>
                <w:lang w:val="nl-BE"/>
              </w:rPr>
            </w:pPr>
            <w:r w:rsidRPr="00E335BA">
              <w:rPr>
                <w:rFonts w:ascii="Arial" w:hAnsi="Arial" w:cs="Arial"/>
                <w:sz w:val="20"/>
                <w:szCs w:val="20"/>
                <w:lang w:val="nl-BE"/>
              </w:rPr>
              <w:t xml:space="preserve">Voor significante leningen, voorschotten, langlopende schuld of langlopende schuld tussen verbonden partijen, bevestigen van het hoofdsaldo, de voornaamste betalingen of aflossingen, de zakelijke zekerheid, de interestbetalingen en de gelopen interest op datum van einde </w:t>
            </w:r>
            <w:r>
              <w:rPr>
                <w:rFonts w:ascii="Arial" w:hAnsi="Arial" w:cs="Arial"/>
                <w:sz w:val="20"/>
                <w:szCs w:val="20"/>
                <w:lang w:val="nl-BE"/>
              </w:rPr>
              <w:t>boekjaar</w:t>
            </w:r>
            <w:r w:rsidRPr="00E335BA">
              <w:rPr>
                <w:rFonts w:ascii="Arial" w:hAnsi="Arial" w:cs="Arial"/>
                <w:sz w:val="20"/>
                <w:szCs w:val="20"/>
                <w:lang w:val="nl-BE"/>
              </w:rPr>
              <w:t xml:space="preserve"> en de gegeven waarborgen</w:t>
            </w:r>
          </w:p>
          <w:p w:rsidR="009442A7" w:rsidRPr="00E335BA" w:rsidRDefault="009442A7" w:rsidP="00712135">
            <w:pPr>
              <w:spacing w:before="60"/>
              <w:jc w:val="both"/>
              <w:rPr>
                <w:rFonts w:ascii="Arial" w:hAnsi="Arial" w:cs="Arial"/>
                <w:sz w:val="20"/>
                <w:szCs w:val="20"/>
                <w:lang w:val="nl-BE"/>
              </w:rPr>
            </w:pPr>
          </w:p>
        </w:tc>
        <w:tc>
          <w:tcPr>
            <w:tcW w:w="850"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52"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51"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61" w:type="dxa"/>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r>
      <w:tr w:rsidR="009442A7" w:rsidRPr="006F084C" w:rsidTr="009442A7">
        <w:trPr>
          <w:trHeight w:val="415"/>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Default="00DA6C0B" w:rsidP="00712135">
            <w:pPr>
              <w:spacing w:before="60"/>
              <w:rPr>
                <w:rFonts w:ascii="Arial" w:hAnsi="Arial" w:cs="Arial"/>
                <w:b/>
                <w:sz w:val="20"/>
                <w:szCs w:val="20"/>
                <w:lang w:val="nl-BE"/>
              </w:rPr>
            </w:pPr>
            <w:r>
              <w:rPr>
                <w:rFonts w:ascii="Arial" w:hAnsi="Arial" w:cs="Arial"/>
                <w:b/>
                <w:sz w:val="20"/>
                <w:szCs w:val="20"/>
                <w:lang w:val="nl-BE"/>
              </w:rPr>
              <w:lastRenderedPageBreak/>
              <w:t>6.</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6F084C" w:rsidRDefault="009442A7" w:rsidP="00712135">
            <w:pPr>
              <w:spacing w:before="60"/>
              <w:rPr>
                <w:rFonts w:ascii="Arial" w:hAnsi="Arial" w:cs="Arial"/>
                <w:b/>
                <w:sz w:val="20"/>
                <w:szCs w:val="20"/>
                <w:lang w:val="nl-BE"/>
              </w:rPr>
            </w:pPr>
            <w:r>
              <w:rPr>
                <w:rFonts w:ascii="Arial" w:hAnsi="Arial" w:cs="Arial"/>
                <w:b/>
                <w:sz w:val="20"/>
                <w:szCs w:val="20"/>
                <w:lang w:val="nl-BE"/>
              </w:rPr>
              <w:t>Bevestiging</w:t>
            </w:r>
          </w:p>
        </w:tc>
      </w:tr>
      <w:tr w:rsidR="009442A7" w:rsidRPr="00847C3B" w:rsidTr="009442A7">
        <w:trPr>
          <w:trHeight w:val="1510"/>
        </w:trPr>
        <w:tc>
          <w:tcPr>
            <w:tcW w:w="317" w:type="dxa"/>
            <w:tcBorders>
              <w:bottom w:val="single" w:sz="4" w:space="0" w:color="auto"/>
            </w:tcBorders>
          </w:tcPr>
          <w:p w:rsidR="009442A7" w:rsidRPr="00E335BA" w:rsidRDefault="009442A7" w:rsidP="00127465">
            <w:pPr>
              <w:spacing w:before="60"/>
              <w:jc w:val="both"/>
              <w:rPr>
                <w:rFonts w:ascii="Arial" w:hAnsi="Arial" w:cs="Arial"/>
                <w:sz w:val="20"/>
                <w:szCs w:val="20"/>
                <w:lang w:val="nl-BE"/>
              </w:rPr>
            </w:pPr>
          </w:p>
        </w:tc>
        <w:tc>
          <w:tcPr>
            <w:tcW w:w="4268" w:type="dxa"/>
            <w:tcBorders>
              <w:bottom w:val="single" w:sz="4" w:space="0" w:color="auto"/>
            </w:tcBorders>
            <w:shd w:val="clear" w:color="auto" w:fill="auto"/>
            <w:hideMark/>
          </w:tcPr>
          <w:p w:rsidR="009442A7" w:rsidRDefault="009442A7" w:rsidP="00127465">
            <w:pPr>
              <w:spacing w:before="60"/>
              <w:jc w:val="both"/>
              <w:rPr>
                <w:rFonts w:ascii="Arial" w:hAnsi="Arial" w:cs="Arial"/>
                <w:sz w:val="20"/>
                <w:szCs w:val="20"/>
                <w:lang w:val="nl-BE"/>
              </w:rPr>
            </w:pPr>
            <w:r w:rsidRPr="00E335BA">
              <w:rPr>
                <w:rFonts w:ascii="Arial" w:hAnsi="Arial" w:cs="Arial"/>
                <w:sz w:val="20"/>
                <w:szCs w:val="20"/>
                <w:lang w:val="nl-BE"/>
              </w:rPr>
              <w:t>Indien geen bevestigingen werden verkregen, uitvoeren van alternatieve controlewerkzaam</w:t>
            </w:r>
            <w:r>
              <w:rPr>
                <w:rFonts w:ascii="Arial" w:hAnsi="Arial" w:cs="Arial"/>
                <w:sz w:val="20"/>
                <w:szCs w:val="20"/>
                <w:lang w:val="nl-BE"/>
              </w:rPr>
              <w:t>-</w:t>
            </w:r>
            <w:r w:rsidRPr="00E335BA">
              <w:rPr>
                <w:rFonts w:ascii="Arial" w:hAnsi="Arial" w:cs="Arial"/>
                <w:sz w:val="20"/>
                <w:szCs w:val="20"/>
                <w:lang w:val="nl-BE"/>
              </w:rPr>
              <w:t xml:space="preserve">heden zoals controle van </w:t>
            </w:r>
            <w:r>
              <w:rPr>
                <w:rFonts w:ascii="Arial" w:hAnsi="Arial" w:cs="Arial"/>
                <w:sz w:val="20"/>
                <w:szCs w:val="20"/>
                <w:lang w:val="nl-BE"/>
              </w:rPr>
              <w:t xml:space="preserve">laattijdige </w:t>
            </w:r>
            <w:r w:rsidRPr="00E335BA">
              <w:rPr>
                <w:rFonts w:ascii="Arial" w:hAnsi="Arial" w:cs="Arial"/>
                <w:sz w:val="20"/>
                <w:szCs w:val="20"/>
                <w:lang w:val="nl-BE"/>
              </w:rPr>
              <w:t>aflossingen na balansdatum, afstemmen van de betalingsvoorwaarden met de overeen</w:t>
            </w:r>
            <w:r>
              <w:rPr>
                <w:rFonts w:ascii="Arial" w:hAnsi="Arial" w:cs="Arial"/>
                <w:sz w:val="20"/>
                <w:szCs w:val="20"/>
                <w:lang w:val="nl-BE"/>
              </w:rPr>
              <w:t>-</w:t>
            </w:r>
            <w:r w:rsidRPr="00E335BA">
              <w:rPr>
                <w:rFonts w:ascii="Arial" w:hAnsi="Arial" w:cs="Arial"/>
                <w:sz w:val="20"/>
                <w:szCs w:val="20"/>
                <w:lang w:val="nl-BE"/>
              </w:rPr>
              <w:t xml:space="preserve">komsten en </w:t>
            </w:r>
            <w:r>
              <w:rPr>
                <w:rFonts w:ascii="Arial" w:hAnsi="Arial" w:cs="Arial"/>
                <w:sz w:val="20"/>
                <w:szCs w:val="20"/>
                <w:lang w:val="nl-BE"/>
              </w:rPr>
              <w:t xml:space="preserve">bijkomende opnames </w:t>
            </w:r>
            <w:r w:rsidRPr="00E335BA">
              <w:rPr>
                <w:rFonts w:ascii="Arial" w:hAnsi="Arial" w:cs="Arial"/>
                <w:sz w:val="20"/>
                <w:szCs w:val="20"/>
                <w:lang w:val="nl-BE"/>
              </w:rPr>
              <w:t>staven</w:t>
            </w:r>
            <w:r>
              <w:rPr>
                <w:rFonts w:ascii="Arial" w:hAnsi="Arial" w:cs="Arial"/>
                <w:sz w:val="20"/>
                <w:szCs w:val="20"/>
                <w:lang w:val="nl-BE"/>
              </w:rPr>
              <w:t>.</w:t>
            </w:r>
          </w:p>
          <w:p w:rsidR="009442A7" w:rsidRPr="00E335BA" w:rsidRDefault="009442A7" w:rsidP="00127465">
            <w:pPr>
              <w:spacing w:before="60"/>
              <w:jc w:val="both"/>
              <w:rPr>
                <w:rFonts w:ascii="Arial" w:hAnsi="Arial" w:cs="Arial"/>
                <w:sz w:val="20"/>
                <w:szCs w:val="20"/>
                <w:lang w:val="nl-BE"/>
              </w:rPr>
            </w:pPr>
          </w:p>
        </w:tc>
        <w:tc>
          <w:tcPr>
            <w:tcW w:w="850"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nil"/>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A55502" w:rsidTr="009442A7">
        <w:trPr>
          <w:trHeight w:val="416"/>
        </w:trPr>
        <w:tc>
          <w:tcPr>
            <w:tcW w:w="3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42A7" w:rsidRPr="00A55502" w:rsidRDefault="00DA6C0B" w:rsidP="00E335BA">
            <w:pPr>
              <w:spacing w:before="60"/>
              <w:rPr>
                <w:rFonts w:ascii="Arial" w:hAnsi="Arial" w:cs="Arial"/>
                <w:b/>
                <w:sz w:val="20"/>
                <w:szCs w:val="20"/>
                <w:lang w:val="nl-BE"/>
              </w:rPr>
            </w:pPr>
            <w:r>
              <w:rPr>
                <w:rFonts w:ascii="Arial" w:hAnsi="Arial" w:cs="Arial"/>
                <w:b/>
                <w:sz w:val="20"/>
                <w:szCs w:val="20"/>
                <w:lang w:val="nl-BE"/>
              </w:rPr>
              <w:t>7.</w:t>
            </w:r>
          </w:p>
        </w:tc>
        <w:tc>
          <w:tcPr>
            <w:tcW w:w="1419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42A7" w:rsidRPr="00A55502" w:rsidRDefault="009442A7" w:rsidP="00E335BA">
            <w:pPr>
              <w:spacing w:before="60"/>
              <w:rPr>
                <w:rFonts w:ascii="Arial" w:hAnsi="Arial" w:cs="Arial"/>
                <w:b/>
                <w:sz w:val="20"/>
                <w:szCs w:val="20"/>
                <w:lang w:val="nl-BE"/>
              </w:rPr>
            </w:pPr>
            <w:r w:rsidRPr="00A55502">
              <w:rPr>
                <w:rFonts w:ascii="Arial" w:hAnsi="Arial" w:cs="Arial"/>
                <w:b/>
                <w:sz w:val="20"/>
                <w:szCs w:val="20"/>
                <w:lang w:val="nl-BE"/>
              </w:rPr>
              <w:t>Niet-bevestigde schulden </w:t>
            </w:r>
          </w:p>
        </w:tc>
      </w:tr>
      <w:tr w:rsidR="009442A7" w:rsidRPr="00847C3B" w:rsidTr="009442A7">
        <w:trPr>
          <w:trHeight w:val="1407"/>
        </w:trPr>
        <w:tc>
          <w:tcPr>
            <w:tcW w:w="317" w:type="dxa"/>
            <w:tcBorders>
              <w:top w:val="single" w:sz="4" w:space="0" w:color="auto"/>
            </w:tcBorders>
          </w:tcPr>
          <w:p w:rsidR="009442A7" w:rsidRPr="00953FEB" w:rsidRDefault="009442A7" w:rsidP="00953FEB">
            <w:pPr>
              <w:jc w:val="both"/>
              <w:rPr>
                <w:rFonts w:ascii="Arial" w:hAnsi="Arial" w:cs="Arial"/>
                <w:sz w:val="20"/>
                <w:szCs w:val="20"/>
                <w:lang w:val="nl-BE"/>
              </w:rPr>
            </w:pPr>
          </w:p>
        </w:tc>
        <w:tc>
          <w:tcPr>
            <w:tcW w:w="4268" w:type="dxa"/>
            <w:tcBorders>
              <w:top w:val="single" w:sz="4" w:space="0" w:color="auto"/>
            </w:tcBorders>
            <w:shd w:val="clear" w:color="auto" w:fill="auto"/>
            <w:hideMark/>
          </w:tcPr>
          <w:p w:rsidR="009442A7" w:rsidRPr="00847C3B" w:rsidRDefault="009442A7" w:rsidP="00953FEB">
            <w:pPr>
              <w:jc w:val="both"/>
              <w:rPr>
                <w:rFonts w:ascii="Arial" w:hAnsi="Arial" w:cs="Arial"/>
                <w:sz w:val="20"/>
                <w:szCs w:val="20"/>
                <w:lang w:val="nl-BE"/>
              </w:rPr>
            </w:pPr>
            <w:r w:rsidRPr="00953FEB">
              <w:rPr>
                <w:rFonts w:ascii="Arial" w:hAnsi="Arial" w:cs="Arial"/>
                <w:sz w:val="20"/>
                <w:szCs w:val="20"/>
                <w:lang w:val="nl-BE"/>
              </w:rPr>
              <w:t>Beoordelen van de redelijkheid van de rentelasten die betrekking hebben op de bankschulden en vergelijken van de gemiddelde betaalde rente met de contractuele rente.</w:t>
            </w:r>
            <w:r w:rsidRPr="00847C3B">
              <w:rPr>
                <w:rFonts w:ascii="Calibri" w:hAnsi="Calibri" w:cs="Calibri"/>
                <w:color w:val="1F497D"/>
                <w:sz w:val="22"/>
                <w:szCs w:val="22"/>
                <w:lang w:val="nl-BE"/>
              </w:rPr>
              <w:t xml:space="preserve"> </w:t>
            </w:r>
          </w:p>
        </w:tc>
        <w:tc>
          <w:tcPr>
            <w:tcW w:w="850"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849"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top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772"/>
        </w:trPr>
        <w:tc>
          <w:tcPr>
            <w:tcW w:w="317" w:type="dxa"/>
          </w:tcPr>
          <w:p w:rsidR="009442A7" w:rsidRPr="00E335BA" w:rsidRDefault="009442A7" w:rsidP="00E335BA">
            <w:pPr>
              <w:spacing w:before="60"/>
              <w:jc w:val="both"/>
              <w:rPr>
                <w:rFonts w:ascii="Arial" w:hAnsi="Arial" w:cs="Arial"/>
                <w:sz w:val="20"/>
                <w:szCs w:val="20"/>
                <w:lang w:val="nl-BE"/>
              </w:rPr>
            </w:pPr>
          </w:p>
        </w:tc>
        <w:tc>
          <w:tcPr>
            <w:tcW w:w="4268" w:type="dxa"/>
            <w:shd w:val="clear" w:color="auto" w:fill="auto"/>
            <w:hideMark/>
          </w:tcPr>
          <w:p w:rsidR="009442A7" w:rsidRPr="00E335BA" w:rsidRDefault="009442A7" w:rsidP="00E335BA">
            <w:pPr>
              <w:spacing w:before="60"/>
              <w:jc w:val="both"/>
              <w:rPr>
                <w:rFonts w:ascii="Arial" w:hAnsi="Arial" w:cs="Arial"/>
                <w:sz w:val="20"/>
                <w:szCs w:val="20"/>
                <w:lang w:val="nl-BE"/>
              </w:rPr>
            </w:pPr>
            <w:r w:rsidRPr="00E335BA">
              <w:rPr>
                <w:rFonts w:ascii="Arial" w:hAnsi="Arial" w:cs="Arial"/>
                <w:sz w:val="20"/>
                <w:szCs w:val="20"/>
                <w:lang w:val="nl-BE"/>
              </w:rPr>
              <w:t>Documenteren van de reden(en) waarom er geen bevestigingen werden gevraagd.</w:t>
            </w:r>
          </w:p>
        </w:tc>
        <w:tc>
          <w:tcPr>
            <w:tcW w:w="850" w:type="dxa"/>
            <w:gridSpan w:val="2"/>
            <w:shd w:val="clear" w:color="auto" w:fill="auto"/>
            <w:noWrap/>
            <w:vAlign w:val="bottom"/>
            <w:hideMark/>
          </w:tcPr>
          <w:p w:rsidR="009442A7" w:rsidRPr="00E335BA" w:rsidRDefault="009442A7" w:rsidP="00E335BA">
            <w:pPr>
              <w:spacing w:before="60"/>
              <w:ind w:firstLineChars="400" w:firstLine="800"/>
              <w:rPr>
                <w:rFonts w:ascii="Arial" w:hAnsi="Arial" w:cs="Arial"/>
                <w:sz w:val="20"/>
                <w:szCs w:val="20"/>
                <w:lang w:val="nl-BE"/>
              </w:rPr>
            </w:pPr>
          </w:p>
        </w:tc>
        <w:tc>
          <w:tcPr>
            <w:tcW w:w="849"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nil"/>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r w:rsidR="009442A7" w:rsidRPr="00847C3B" w:rsidTr="009442A7">
        <w:trPr>
          <w:trHeight w:val="1408"/>
        </w:trPr>
        <w:tc>
          <w:tcPr>
            <w:tcW w:w="317" w:type="dxa"/>
            <w:tcBorders>
              <w:bottom w:val="single" w:sz="4" w:space="0" w:color="auto"/>
            </w:tcBorders>
          </w:tcPr>
          <w:p w:rsidR="009442A7" w:rsidRPr="00E335BA" w:rsidRDefault="009442A7" w:rsidP="00513AA7">
            <w:pPr>
              <w:spacing w:before="60"/>
              <w:jc w:val="both"/>
              <w:rPr>
                <w:rFonts w:ascii="Arial" w:hAnsi="Arial" w:cs="Arial"/>
                <w:sz w:val="20"/>
                <w:szCs w:val="20"/>
                <w:lang w:val="nl-BE"/>
              </w:rPr>
            </w:pPr>
          </w:p>
        </w:tc>
        <w:tc>
          <w:tcPr>
            <w:tcW w:w="4268" w:type="dxa"/>
            <w:tcBorders>
              <w:bottom w:val="single" w:sz="4" w:space="0" w:color="auto"/>
            </w:tcBorders>
            <w:shd w:val="clear" w:color="auto" w:fill="auto"/>
            <w:hideMark/>
          </w:tcPr>
          <w:p w:rsidR="009442A7" w:rsidRDefault="009442A7" w:rsidP="00513AA7">
            <w:pPr>
              <w:spacing w:before="60"/>
              <w:jc w:val="both"/>
              <w:rPr>
                <w:rFonts w:ascii="Arial" w:hAnsi="Arial" w:cs="Arial"/>
                <w:sz w:val="20"/>
                <w:szCs w:val="20"/>
                <w:lang w:val="nl-BE"/>
              </w:rPr>
            </w:pPr>
            <w:r w:rsidRPr="00E335BA">
              <w:rPr>
                <w:rFonts w:ascii="Arial" w:hAnsi="Arial" w:cs="Arial"/>
                <w:sz w:val="20"/>
                <w:szCs w:val="20"/>
                <w:lang w:val="nl-BE"/>
              </w:rPr>
              <w:t xml:space="preserve">Uitvoeren van werkzaamheden zoals controle van </w:t>
            </w:r>
            <w:r>
              <w:rPr>
                <w:rFonts w:ascii="Arial" w:hAnsi="Arial" w:cs="Arial"/>
                <w:sz w:val="20"/>
                <w:szCs w:val="20"/>
                <w:lang w:val="nl-BE"/>
              </w:rPr>
              <w:t xml:space="preserve">laattijdige aflossingen na balansdatum, </w:t>
            </w:r>
            <w:r w:rsidRPr="00E335BA">
              <w:rPr>
                <w:rFonts w:ascii="Arial" w:hAnsi="Arial" w:cs="Arial"/>
                <w:sz w:val="20"/>
                <w:szCs w:val="20"/>
                <w:lang w:val="nl-BE"/>
              </w:rPr>
              <w:t xml:space="preserve">afstemmen van de betalingsvoorwaarden met de overeenkomsten of andere onderliggende documentatie, en staven van </w:t>
            </w:r>
            <w:r>
              <w:rPr>
                <w:rFonts w:ascii="Arial" w:hAnsi="Arial" w:cs="Arial"/>
                <w:sz w:val="20"/>
                <w:szCs w:val="20"/>
                <w:lang w:val="nl-BE"/>
              </w:rPr>
              <w:t>voorgekomen gebeurtenissen</w:t>
            </w:r>
            <w:r w:rsidRPr="00E335BA">
              <w:rPr>
                <w:rFonts w:ascii="Arial" w:hAnsi="Arial" w:cs="Arial"/>
                <w:sz w:val="20"/>
                <w:szCs w:val="20"/>
                <w:lang w:val="nl-BE"/>
              </w:rPr>
              <w:t>.</w:t>
            </w:r>
          </w:p>
          <w:p w:rsidR="009442A7" w:rsidRPr="00E335BA" w:rsidRDefault="009442A7" w:rsidP="00513AA7">
            <w:pPr>
              <w:spacing w:before="60"/>
              <w:jc w:val="both"/>
              <w:rPr>
                <w:rFonts w:ascii="Arial" w:hAnsi="Arial" w:cs="Arial"/>
                <w:sz w:val="20"/>
                <w:szCs w:val="20"/>
                <w:lang w:val="nl-BE"/>
              </w:rPr>
            </w:pPr>
          </w:p>
        </w:tc>
        <w:tc>
          <w:tcPr>
            <w:tcW w:w="850" w:type="dxa"/>
            <w:gridSpan w:val="2"/>
            <w:tcBorders>
              <w:bottom w:val="single" w:sz="4" w:space="0" w:color="auto"/>
            </w:tcBorders>
            <w:shd w:val="clear" w:color="auto" w:fill="auto"/>
            <w:noWrap/>
            <w:vAlign w:val="bottom"/>
            <w:hideMark/>
          </w:tcPr>
          <w:p w:rsidR="009442A7" w:rsidRPr="00E335BA" w:rsidRDefault="009442A7" w:rsidP="00E335BA">
            <w:pPr>
              <w:spacing w:before="60"/>
              <w:ind w:firstLineChars="400" w:firstLine="800"/>
              <w:rPr>
                <w:rFonts w:ascii="Arial" w:hAnsi="Arial" w:cs="Arial"/>
                <w:sz w:val="20"/>
                <w:szCs w:val="20"/>
                <w:lang w:val="nl-BE"/>
              </w:rPr>
            </w:pPr>
          </w:p>
        </w:tc>
        <w:tc>
          <w:tcPr>
            <w:tcW w:w="849"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gridSpan w:val="2"/>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gridSpan w:val="2"/>
            <w:tcBorders>
              <w:top w:val="single" w:sz="4" w:space="0" w:color="auto"/>
              <w:bottom w:val="single" w:sz="4" w:space="0" w:color="auto"/>
              <w:right w:val="nil"/>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tcBorders>
              <w:bottom w:val="single" w:sz="4" w:space="0" w:color="auto"/>
            </w:tcBorders>
            <w:shd w:val="clear" w:color="auto" w:fill="auto"/>
            <w:noWrap/>
            <w:vAlign w:val="bottom"/>
            <w:hideMark/>
          </w:tcPr>
          <w:p w:rsidR="009442A7" w:rsidRPr="00E335BA" w:rsidRDefault="009442A7" w:rsidP="00E335BA">
            <w:pPr>
              <w:spacing w:before="60"/>
              <w:rPr>
                <w:rFonts w:ascii="Arial" w:hAnsi="Arial" w:cs="Arial"/>
                <w:sz w:val="20"/>
                <w:szCs w:val="20"/>
                <w:lang w:val="nl-BE"/>
              </w:rPr>
            </w:pPr>
            <w:r w:rsidRPr="00E335BA">
              <w:rPr>
                <w:rFonts w:ascii="Arial" w:hAnsi="Arial" w:cs="Arial"/>
                <w:sz w:val="20"/>
                <w:szCs w:val="20"/>
                <w:lang w:val="nl-BE"/>
              </w:rPr>
              <w:t> </w:t>
            </w:r>
          </w:p>
        </w:tc>
      </w:tr>
    </w:tbl>
    <w:p w:rsidR="00513AA7" w:rsidRPr="00847C3B" w:rsidRDefault="00513AA7">
      <w:pPr>
        <w:rPr>
          <w:lang w:val="nl-BE"/>
        </w:rPr>
      </w:pPr>
      <w:r w:rsidRPr="00847C3B">
        <w:rPr>
          <w:lang w:val="nl-BE"/>
        </w:rPr>
        <w:br w:type="page"/>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268"/>
        <w:gridCol w:w="850"/>
        <w:gridCol w:w="849"/>
        <w:gridCol w:w="852"/>
        <w:gridCol w:w="851"/>
        <w:gridCol w:w="1113"/>
        <w:gridCol w:w="283"/>
        <w:gridCol w:w="45"/>
        <w:gridCol w:w="1677"/>
        <w:gridCol w:w="142"/>
        <w:gridCol w:w="3216"/>
        <w:gridCol w:w="45"/>
      </w:tblGrid>
      <w:tr w:rsidR="00DA6C0B" w:rsidRPr="00EC0AF0" w:rsidTr="009C66F8">
        <w:trPr>
          <w:cantSplit/>
          <w:trHeight w:val="1824"/>
          <w:tblHeader/>
        </w:trPr>
        <w:tc>
          <w:tcPr>
            <w:tcW w:w="495" w:type="dxa"/>
            <w:shd w:val="clear" w:color="auto" w:fill="CCFFFF"/>
          </w:tcPr>
          <w:p w:rsidR="00DA6C0B" w:rsidRPr="00EC0AF0" w:rsidRDefault="00DA6C0B" w:rsidP="00C02C21">
            <w:pPr>
              <w:spacing w:before="60"/>
              <w:jc w:val="center"/>
              <w:rPr>
                <w:rFonts w:ascii="Arial" w:hAnsi="Arial" w:cs="Arial"/>
                <w:b/>
                <w:bCs/>
                <w:sz w:val="20"/>
                <w:szCs w:val="20"/>
                <w:lang w:val="nl-BE"/>
              </w:rPr>
            </w:pPr>
          </w:p>
        </w:tc>
        <w:tc>
          <w:tcPr>
            <w:tcW w:w="4268" w:type="dxa"/>
            <w:shd w:val="clear" w:color="auto" w:fill="CCFFFF"/>
            <w:noWrap/>
            <w:vAlign w:val="center"/>
            <w:hideMark/>
          </w:tcPr>
          <w:p w:rsidR="00DA6C0B" w:rsidRPr="00EC0AF0" w:rsidRDefault="00DA6C0B" w:rsidP="00C02C21">
            <w:pPr>
              <w:spacing w:before="60"/>
              <w:jc w:val="center"/>
              <w:rPr>
                <w:rFonts w:ascii="Arial" w:hAnsi="Arial" w:cs="Arial"/>
                <w:b/>
                <w:bCs/>
                <w:sz w:val="20"/>
                <w:szCs w:val="20"/>
                <w:lang w:val="nl-BE"/>
              </w:rPr>
            </w:pPr>
            <w:r w:rsidRPr="00EC0AF0">
              <w:rPr>
                <w:rFonts w:ascii="Arial" w:hAnsi="Arial" w:cs="Arial"/>
                <w:b/>
                <w:bCs/>
                <w:sz w:val="20"/>
                <w:szCs w:val="20"/>
                <w:lang w:val="nl-BE"/>
              </w:rPr>
              <w:t>SCHULDEN</w:t>
            </w:r>
          </w:p>
        </w:tc>
        <w:tc>
          <w:tcPr>
            <w:tcW w:w="850"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V=Volledigheid</w:t>
            </w:r>
          </w:p>
        </w:tc>
        <w:tc>
          <w:tcPr>
            <w:tcW w:w="849"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B=Bestaan</w:t>
            </w:r>
          </w:p>
        </w:tc>
        <w:tc>
          <w:tcPr>
            <w:tcW w:w="852"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A=Accuratesse</w:t>
            </w:r>
          </w:p>
        </w:tc>
        <w:tc>
          <w:tcPr>
            <w:tcW w:w="851"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W=Waardering</w:t>
            </w:r>
          </w:p>
        </w:tc>
        <w:tc>
          <w:tcPr>
            <w:tcW w:w="1113" w:type="dxa"/>
            <w:tcBorders>
              <w:right w:val="nil"/>
            </w:tcBorders>
            <w:shd w:val="clear" w:color="auto" w:fill="CCFFFF"/>
            <w:noWrap/>
            <w:textDirection w:val="btLr"/>
            <w:vAlign w:val="center"/>
            <w:hideMark/>
          </w:tcPr>
          <w:p w:rsidR="00DA6C0B" w:rsidRDefault="00DA6C0B" w:rsidP="00C02C21">
            <w:pPr>
              <w:spacing w:before="60"/>
              <w:ind w:left="113" w:right="113"/>
              <w:jc w:val="center"/>
              <w:rPr>
                <w:rFonts w:ascii="Arial" w:hAnsi="Arial" w:cs="Arial"/>
                <w:b/>
                <w:sz w:val="20"/>
                <w:szCs w:val="20"/>
                <w:lang w:val="nl-BE"/>
              </w:rPr>
            </w:pPr>
          </w:p>
          <w:p w:rsidR="00DA6C0B" w:rsidRDefault="00DA6C0B" w:rsidP="00C02C21">
            <w:pPr>
              <w:spacing w:before="60"/>
              <w:ind w:left="113" w:right="113"/>
              <w:jc w:val="center"/>
              <w:rPr>
                <w:rFonts w:ascii="Arial" w:hAnsi="Arial" w:cs="Arial"/>
                <w:b/>
                <w:sz w:val="20"/>
                <w:szCs w:val="20"/>
                <w:lang w:val="nl-BE"/>
              </w:rPr>
            </w:pPr>
          </w:p>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Voorbereid door</w:t>
            </w:r>
          </w:p>
          <w:p w:rsidR="00DA6C0B" w:rsidRPr="00EC0AF0" w:rsidRDefault="00DA6C0B" w:rsidP="00C02C21">
            <w:pPr>
              <w:spacing w:before="60"/>
              <w:ind w:left="113" w:right="113"/>
              <w:jc w:val="center"/>
              <w:rPr>
                <w:rFonts w:ascii="Arial" w:hAnsi="Arial" w:cs="Arial"/>
                <w:b/>
                <w:sz w:val="20"/>
                <w:szCs w:val="20"/>
                <w:lang w:val="nl-BE"/>
              </w:rPr>
            </w:pPr>
          </w:p>
        </w:tc>
        <w:tc>
          <w:tcPr>
            <w:tcW w:w="328" w:type="dxa"/>
            <w:gridSpan w:val="2"/>
            <w:tcBorders>
              <w:top w:val="single" w:sz="4" w:space="0" w:color="auto"/>
              <w:left w:val="nil"/>
              <w:bottom w:val="nil"/>
              <w:right w:val="single" w:sz="4" w:space="0" w:color="auto"/>
            </w:tcBorders>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p>
        </w:tc>
        <w:tc>
          <w:tcPr>
            <w:tcW w:w="1677" w:type="dxa"/>
            <w:tcBorders>
              <w:left w:val="single" w:sz="4" w:space="0" w:color="auto"/>
            </w:tcBorders>
            <w:shd w:val="clear" w:color="auto" w:fill="CCFFFF"/>
            <w:noWrap/>
            <w:textDirection w:val="btLr"/>
            <w:vAlign w:val="center"/>
            <w:hideMark/>
          </w:tcPr>
          <w:p w:rsidR="00DA6C0B" w:rsidRPr="00120EF2" w:rsidRDefault="00DA6C0B" w:rsidP="00C02C21">
            <w:pPr>
              <w:spacing w:before="60"/>
              <w:ind w:left="113" w:right="113"/>
              <w:jc w:val="center"/>
              <w:rPr>
                <w:rFonts w:ascii="Arial" w:hAnsi="Arial" w:cs="Arial"/>
                <w:b/>
                <w:sz w:val="18"/>
                <w:szCs w:val="18"/>
                <w:lang w:val="nl-BE"/>
              </w:rPr>
            </w:pPr>
            <w:r w:rsidRPr="00120EF2">
              <w:rPr>
                <w:rFonts w:ascii="Arial" w:hAnsi="Arial" w:cs="Arial"/>
                <w:b/>
                <w:sz w:val="18"/>
                <w:szCs w:val="18"/>
                <w:lang w:val="nl-BE"/>
              </w:rPr>
              <w:t>Referentie werkdocumenten</w:t>
            </w:r>
          </w:p>
        </w:tc>
        <w:tc>
          <w:tcPr>
            <w:tcW w:w="3403" w:type="dxa"/>
            <w:gridSpan w:val="3"/>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Commentaar</w:t>
            </w:r>
          </w:p>
        </w:tc>
      </w:tr>
      <w:tr w:rsidR="00DA6C0B" w:rsidRPr="00A55502" w:rsidTr="009C66F8">
        <w:trPr>
          <w:trHeight w:val="558"/>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6C0B" w:rsidRPr="00A55502" w:rsidRDefault="00DA6C0B" w:rsidP="00E335BA">
            <w:pPr>
              <w:spacing w:before="60"/>
              <w:rPr>
                <w:rFonts w:ascii="Arial" w:hAnsi="Arial" w:cs="Arial"/>
                <w:b/>
                <w:sz w:val="20"/>
                <w:szCs w:val="20"/>
                <w:lang w:val="nl-BE"/>
              </w:rPr>
            </w:pPr>
            <w:r>
              <w:rPr>
                <w:rFonts w:ascii="Arial" w:hAnsi="Arial" w:cs="Arial"/>
                <w:b/>
                <w:sz w:val="20"/>
                <w:szCs w:val="20"/>
                <w:lang w:val="nl-BE"/>
              </w:rPr>
              <w:t>8.</w:t>
            </w:r>
          </w:p>
        </w:tc>
        <w:tc>
          <w:tcPr>
            <w:tcW w:w="1419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6C0B" w:rsidRPr="00A55502" w:rsidRDefault="00DA6C0B" w:rsidP="00E335BA">
            <w:pPr>
              <w:spacing w:before="60"/>
              <w:rPr>
                <w:rFonts w:ascii="Arial" w:hAnsi="Arial" w:cs="Arial"/>
                <w:b/>
                <w:sz w:val="20"/>
                <w:szCs w:val="20"/>
                <w:lang w:val="nl-BE"/>
              </w:rPr>
            </w:pPr>
            <w:r w:rsidRPr="00A55502">
              <w:rPr>
                <w:rFonts w:ascii="Arial" w:hAnsi="Arial" w:cs="Arial"/>
                <w:b/>
                <w:sz w:val="20"/>
                <w:szCs w:val="20"/>
                <w:lang w:val="nl-BE"/>
              </w:rPr>
              <w:t>Afgeloste schuld </w:t>
            </w:r>
          </w:p>
        </w:tc>
      </w:tr>
      <w:tr w:rsidR="00DA6C0B" w:rsidRPr="00847C3B" w:rsidTr="009C66F8">
        <w:trPr>
          <w:trHeight w:val="423"/>
        </w:trPr>
        <w:tc>
          <w:tcPr>
            <w:tcW w:w="495" w:type="dxa"/>
            <w:tcBorders>
              <w:top w:val="single" w:sz="4" w:space="0" w:color="auto"/>
            </w:tcBorders>
          </w:tcPr>
          <w:p w:rsidR="00DA6C0B" w:rsidRPr="00E335BA" w:rsidRDefault="00DA6C0B" w:rsidP="00C17C02">
            <w:pPr>
              <w:spacing w:before="60"/>
              <w:jc w:val="both"/>
              <w:rPr>
                <w:rFonts w:ascii="Arial" w:hAnsi="Arial" w:cs="Arial"/>
                <w:sz w:val="20"/>
                <w:szCs w:val="20"/>
                <w:lang w:val="nl-BE"/>
              </w:rPr>
            </w:pPr>
          </w:p>
        </w:tc>
        <w:tc>
          <w:tcPr>
            <w:tcW w:w="4268" w:type="dxa"/>
            <w:tcBorders>
              <w:top w:val="single" w:sz="4" w:space="0" w:color="auto"/>
            </w:tcBorders>
            <w:shd w:val="clear" w:color="auto" w:fill="auto"/>
            <w:hideMark/>
          </w:tcPr>
          <w:p w:rsidR="00DA6C0B" w:rsidRPr="00E335BA" w:rsidRDefault="00DA6C0B" w:rsidP="00C17C02">
            <w:pPr>
              <w:spacing w:before="60"/>
              <w:jc w:val="both"/>
              <w:rPr>
                <w:rFonts w:ascii="Arial" w:hAnsi="Arial" w:cs="Arial"/>
                <w:sz w:val="20"/>
                <w:szCs w:val="20"/>
                <w:lang w:val="nl-BE"/>
              </w:rPr>
            </w:pPr>
            <w:r w:rsidRPr="00E335BA">
              <w:rPr>
                <w:rFonts w:ascii="Arial" w:hAnsi="Arial" w:cs="Arial"/>
                <w:sz w:val="20"/>
                <w:szCs w:val="20"/>
                <w:lang w:val="nl-BE"/>
              </w:rPr>
              <w:t>In geval van afgeloste schuld:</w:t>
            </w:r>
          </w:p>
        </w:tc>
        <w:tc>
          <w:tcPr>
            <w:tcW w:w="850"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849"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gridSpan w:val="2"/>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847C3B" w:rsidTr="009C66F8">
        <w:trPr>
          <w:trHeight w:val="1124"/>
        </w:trPr>
        <w:tc>
          <w:tcPr>
            <w:tcW w:w="495" w:type="dxa"/>
          </w:tcPr>
          <w:p w:rsidR="00DA6C0B" w:rsidRDefault="00DA6C0B" w:rsidP="00127465">
            <w:pPr>
              <w:spacing w:before="60"/>
              <w:jc w:val="both"/>
              <w:rPr>
                <w:rFonts w:ascii="Arial" w:hAnsi="Arial" w:cs="Arial"/>
                <w:sz w:val="20"/>
                <w:szCs w:val="20"/>
                <w:lang w:val="nl-BE"/>
              </w:rPr>
            </w:pPr>
          </w:p>
        </w:tc>
        <w:tc>
          <w:tcPr>
            <w:tcW w:w="4268" w:type="dxa"/>
            <w:shd w:val="clear" w:color="auto" w:fill="auto"/>
            <w:hideMark/>
          </w:tcPr>
          <w:p w:rsidR="00DA6C0B" w:rsidRPr="00E335BA" w:rsidRDefault="00DA6C0B" w:rsidP="00127465">
            <w:pPr>
              <w:spacing w:before="60"/>
              <w:jc w:val="both"/>
              <w:rPr>
                <w:rFonts w:ascii="Arial" w:hAnsi="Arial" w:cs="Arial"/>
                <w:sz w:val="20"/>
                <w:szCs w:val="20"/>
                <w:lang w:val="nl-BE"/>
              </w:rPr>
            </w:pPr>
            <w:r>
              <w:rPr>
                <w:rFonts w:ascii="Arial" w:hAnsi="Arial" w:cs="Arial"/>
                <w:sz w:val="20"/>
                <w:szCs w:val="20"/>
                <w:lang w:val="nl-BE"/>
              </w:rPr>
              <w:t>Z</w:t>
            </w:r>
            <w:r w:rsidRPr="00E335BA">
              <w:rPr>
                <w:rFonts w:ascii="Arial" w:hAnsi="Arial" w:cs="Arial"/>
                <w:sz w:val="20"/>
                <w:szCs w:val="20"/>
                <w:lang w:val="nl-BE"/>
              </w:rPr>
              <w:t xml:space="preserve">ich ervan vergewissen dat </w:t>
            </w:r>
            <w:r>
              <w:rPr>
                <w:rFonts w:ascii="Arial" w:hAnsi="Arial" w:cs="Arial"/>
                <w:sz w:val="20"/>
                <w:szCs w:val="20"/>
                <w:lang w:val="nl-BE"/>
              </w:rPr>
              <w:t>alle</w:t>
            </w:r>
            <w:r w:rsidRPr="00E335BA">
              <w:rPr>
                <w:rFonts w:ascii="Arial" w:hAnsi="Arial" w:cs="Arial"/>
                <w:sz w:val="20"/>
                <w:szCs w:val="20"/>
                <w:lang w:val="nl-BE"/>
              </w:rPr>
              <w:t xml:space="preserve"> bedragen werden betaald en de vennootschap wettig werd ontheven van haar verplichting voor de schuld.</w:t>
            </w:r>
          </w:p>
        </w:tc>
        <w:tc>
          <w:tcPr>
            <w:tcW w:w="850" w:type="dxa"/>
            <w:shd w:val="clear" w:color="auto" w:fill="auto"/>
            <w:noWrap/>
            <w:vAlign w:val="bottom"/>
            <w:hideMark/>
          </w:tcPr>
          <w:p w:rsidR="00DA6C0B" w:rsidRPr="00E335BA" w:rsidRDefault="00DA6C0B" w:rsidP="00E335BA">
            <w:pPr>
              <w:spacing w:before="60"/>
              <w:ind w:firstLineChars="400" w:firstLine="800"/>
              <w:rPr>
                <w:rFonts w:ascii="Arial" w:hAnsi="Arial" w:cs="Arial"/>
                <w:sz w:val="20"/>
                <w:szCs w:val="20"/>
                <w:lang w:val="nl-BE"/>
              </w:rPr>
            </w:pPr>
          </w:p>
        </w:tc>
        <w:tc>
          <w:tcPr>
            <w:tcW w:w="849"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nil"/>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gridSpan w:val="2"/>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847C3B" w:rsidTr="009C66F8">
        <w:trPr>
          <w:trHeight w:val="1074"/>
        </w:trPr>
        <w:tc>
          <w:tcPr>
            <w:tcW w:w="495" w:type="dxa"/>
          </w:tcPr>
          <w:p w:rsidR="00DA6C0B" w:rsidRPr="00E335BA" w:rsidRDefault="00DA6C0B" w:rsidP="00127465">
            <w:pPr>
              <w:spacing w:before="60"/>
              <w:jc w:val="both"/>
              <w:rPr>
                <w:rFonts w:ascii="Arial" w:hAnsi="Arial" w:cs="Arial"/>
                <w:sz w:val="20"/>
                <w:szCs w:val="20"/>
                <w:lang w:val="nl-BE"/>
              </w:rPr>
            </w:pPr>
          </w:p>
        </w:tc>
        <w:tc>
          <w:tcPr>
            <w:tcW w:w="4268" w:type="dxa"/>
            <w:shd w:val="clear" w:color="auto" w:fill="auto"/>
            <w:hideMark/>
          </w:tcPr>
          <w:p w:rsidR="00DA6C0B" w:rsidRPr="00E335BA" w:rsidRDefault="00DA6C0B" w:rsidP="00127465">
            <w:pPr>
              <w:spacing w:before="60"/>
              <w:jc w:val="both"/>
              <w:rPr>
                <w:rFonts w:ascii="Arial" w:hAnsi="Arial" w:cs="Arial"/>
                <w:sz w:val="20"/>
                <w:szCs w:val="20"/>
                <w:lang w:val="nl-BE"/>
              </w:rPr>
            </w:pPr>
            <w:r w:rsidRPr="00E335BA">
              <w:rPr>
                <w:rFonts w:ascii="Arial" w:hAnsi="Arial" w:cs="Arial"/>
                <w:sz w:val="20"/>
                <w:szCs w:val="20"/>
                <w:lang w:val="nl-BE"/>
              </w:rPr>
              <w:t xml:space="preserve">Zich ervan vergewissen dat </w:t>
            </w:r>
            <w:r>
              <w:rPr>
                <w:rFonts w:ascii="Arial" w:hAnsi="Arial" w:cs="Arial"/>
                <w:sz w:val="20"/>
                <w:szCs w:val="20"/>
                <w:lang w:val="nl-BE"/>
              </w:rPr>
              <w:t xml:space="preserve">alle kosten mbt. de financieringskosten </w:t>
            </w:r>
            <w:r w:rsidRPr="00E335BA">
              <w:rPr>
                <w:rFonts w:ascii="Arial" w:hAnsi="Arial" w:cs="Arial"/>
                <w:sz w:val="20"/>
                <w:szCs w:val="20"/>
                <w:lang w:val="nl-BE"/>
              </w:rPr>
              <w:t>naast de hoofdaflossing van schuld werden</w:t>
            </w:r>
            <w:r>
              <w:rPr>
                <w:rFonts w:ascii="Arial" w:hAnsi="Arial" w:cs="Arial"/>
                <w:sz w:val="20"/>
                <w:szCs w:val="20"/>
                <w:lang w:val="nl-BE"/>
              </w:rPr>
              <w:t xml:space="preserve"> ten laste genomen.</w:t>
            </w:r>
          </w:p>
        </w:tc>
        <w:tc>
          <w:tcPr>
            <w:tcW w:w="850"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849"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gridSpan w:val="2"/>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847C3B" w:rsidTr="009C66F8">
        <w:trPr>
          <w:trHeight w:val="922"/>
        </w:trPr>
        <w:tc>
          <w:tcPr>
            <w:tcW w:w="495" w:type="dxa"/>
            <w:tcBorders>
              <w:bottom w:val="single" w:sz="4" w:space="0" w:color="auto"/>
            </w:tcBorders>
          </w:tcPr>
          <w:p w:rsidR="00DA6C0B" w:rsidRPr="00E335BA" w:rsidRDefault="00DA6C0B" w:rsidP="00C17C02">
            <w:pPr>
              <w:spacing w:before="60"/>
              <w:jc w:val="both"/>
              <w:rPr>
                <w:rFonts w:ascii="Arial" w:hAnsi="Arial" w:cs="Arial"/>
                <w:sz w:val="20"/>
                <w:szCs w:val="20"/>
                <w:lang w:val="nl-BE"/>
              </w:rPr>
            </w:pPr>
          </w:p>
        </w:tc>
        <w:tc>
          <w:tcPr>
            <w:tcW w:w="4268" w:type="dxa"/>
            <w:tcBorders>
              <w:bottom w:val="single" w:sz="4" w:space="0" w:color="auto"/>
            </w:tcBorders>
            <w:shd w:val="clear" w:color="auto" w:fill="auto"/>
            <w:hideMark/>
          </w:tcPr>
          <w:p w:rsidR="00DA6C0B" w:rsidRPr="00E335BA" w:rsidRDefault="00DA6C0B" w:rsidP="00C17C02">
            <w:pPr>
              <w:spacing w:before="60"/>
              <w:jc w:val="both"/>
              <w:rPr>
                <w:rFonts w:ascii="Arial" w:hAnsi="Arial" w:cs="Arial"/>
                <w:sz w:val="20"/>
                <w:szCs w:val="20"/>
                <w:lang w:val="nl-BE"/>
              </w:rPr>
            </w:pPr>
            <w:r w:rsidRPr="00E335BA">
              <w:rPr>
                <w:rFonts w:ascii="Arial" w:hAnsi="Arial" w:cs="Arial"/>
                <w:sz w:val="20"/>
                <w:szCs w:val="20"/>
                <w:lang w:val="nl-BE"/>
              </w:rPr>
              <w:t xml:space="preserve">Indien een banklening werd afgelost tijdens </w:t>
            </w:r>
            <w:r>
              <w:rPr>
                <w:rFonts w:ascii="Arial" w:hAnsi="Arial" w:cs="Arial"/>
                <w:sz w:val="20"/>
                <w:szCs w:val="20"/>
                <w:lang w:val="nl-BE"/>
              </w:rPr>
              <w:t>het boekjaar</w:t>
            </w:r>
            <w:r w:rsidRPr="00E335BA">
              <w:rPr>
                <w:rFonts w:ascii="Arial" w:hAnsi="Arial" w:cs="Arial"/>
                <w:sz w:val="20"/>
                <w:szCs w:val="20"/>
                <w:lang w:val="nl-BE"/>
              </w:rPr>
              <w:t>, zich ervan vergewissen dat elke waarborg voor de lening werd vrijgegeven.</w:t>
            </w:r>
          </w:p>
        </w:tc>
        <w:tc>
          <w:tcPr>
            <w:tcW w:w="850"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849"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819" w:type="dxa"/>
            <w:gridSpan w:val="2"/>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261" w:type="dxa"/>
            <w:gridSpan w:val="2"/>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A55502" w:rsidTr="009C66F8">
        <w:trPr>
          <w:trHeight w:val="417"/>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6C0B" w:rsidRDefault="00DA6C0B" w:rsidP="00E335BA">
            <w:pPr>
              <w:spacing w:before="60"/>
              <w:rPr>
                <w:rFonts w:ascii="Arial" w:hAnsi="Arial" w:cs="Arial"/>
                <w:b/>
                <w:sz w:val="20"/>
                <w:szCs w:val="20"/>
                <w:lang w:val="nl-BE"/>
              </w:rPr>
            </w:pPr>
            <w:r>
              <w:rPr>
                <w:rFonts w:ascii="Arial" w:hAnsi="Arial" w:cs="Arial"/>
                <w:b/>
                <w:sz w:val="20"/>
                <w:szCs w:val="20"/>
                <w:lang w:val="nl-BE"/>
              </w:rPr>
              <w:t>9.</w:t>
            </w:r>
          </w:p>
        </w:tc>
        <w:tc>
          <w:tcPr>
            <w:tcW w:w="1419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6C0B" w:rsidRPr="00A55502" w:rsidRDefault="00DA6C0B" w:rsidP="00E335BA">
            <w:pPr>
              <w:spacing w:before="60"/>
              <w:rPr>
                <w:rFonts w:ascii="Arial" w:hAnsi="Arial" w:cs="Arial"/>
                <w:b/>
                <w:sz w:val="20"/>
                <w:szCs w:val="20"/>
                <w:lang w:val="nl-BE"/>
              </w:rPr>
            </w:pPr>
            <w:r>
              <w:rPr>
                <w:rFonts w:ascii="Arial" w:hAnsi="Arial" w:cs="Arial"/>
                <w:b/>
                <w:sz w:val="20"/>
                <w:szCs w:val="20"/>
                <w:lang w:val="nl-BE"/>
              </w:rPr>
              <w:t>Rentelasten</w:t>
            </w:r>
          </w:p>
        </w:tc>
      </w:tr>
      <w:tr w:rsidR="00DA6C0B" w:rsidRPr="00847C3B" w:rsidTr="009C66F8">
        <w:trPr>
          <w:trHeight w:val="375"/>
        </w:trPr>
        <w:tc>
          <w:tcPr>
            <w:tcW w:w="495" w:type="dxa"/>
            <w:tcBorders>
              <w:top w:val="single" w:sz="4" w:space="0" w:color="auto"/>
              <w:left w:val="single" w:sz="4" w:space="0" w:color="auto"/>
              <w:bottom w:val="single" w:sz="4" w:space="0" w:color="auto"/>
              <w:right w:val="single" w:sz="4" w:space="0" w:color="auto"/>
            </w:tcBorders>
            <w:shd w:val="clear" w:color="auto" w:fill="FFFFFF" w:themeFill="background1"/>
          </w:tcPr>
          <w:p w:rsidR="00DA6C0B" w:rsidRPr="00E335BA" w:rsidRDefault="00DA6C0B" w:rsidP="008B19B0">
            <w:pPr>
              <w:spacing w:before="60"/>
              <w:jc w:val="both"/>
              <w:rPr>
                <w:rFonts w:ascii="Arial" w:hAnsi="Arial" w:cs="Arial"/>
                <w:sz w:val="20"/>
                <w:szCs w:val="20"/>
                <w:lang w:val="nl-BE"/>
              </w:rPr>
            </w:pPr>
          </w:p>
        </w:tc>
        <w:tc>
          <w:tcPr>
            <w:tcW w:w="4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C0B" w:rsidRPr="00E335BA" w:rsidRDefault="00DA6C0B" w:rsidP="009C66F8">
            <w:pPr>
              <w:spacing w:before="60"/>
              <w:jc w:val="both"/>
              <w:rPr>
                <w:rFonts w:ascii="Arial" w:hAnsi="Arial" w:cs="Arial"/>
                <w:sz w:val="20"/>
                <w:szCs w:val="20"/>
                <w:lang w:val="nl-BE"/>
              </w:rPr>
            </w:pPr>
            <w:r w:rsidRPr="00E335BA">
              <w:rPr>
                <w:rFonts w:ascii="Arial" w:hAnsi="Arial" w:cs="Arial"/>
                <w:sz w:val="20"/>
                <w:szCs w:val="20"/>
                <w:lang w:val="nl-BE"/>
              </w:rPr>
              <w:t xml:space="preserve">Beoordelen van de redelijkheid van </w:t>
            </w:r>
            <w:r>
              <w:rPr>
                <w:rFonts w:ascii="Arial" w:hAnsi="Arial" w:cs="Arial"/>
                <w:sz w:val="20"/>
                <w:szCs w:val="20"/>
                <w:lang w:val="nl-BE"/>
              </w:rPr>
              <w:t>rentelasten</w:t>
            </w:r>
            <w:r w:rsidRPr="00E335BA">
              <w:rPr>
                <w:rFonts w:ascii="Arial" w:hAnsi="Arial" w:cs="Arial"/>
                <w:sz w:val="20"/>
                <w:szCs w:val="20"/>
                <w:lang w:val="nl-BE"/>
              </w:rPr>
              <w:t xml:space="preserve"> die betrekking hebben op </w:t>
            </w:r>
            <w:proofErr w:type="gramStart"/>
            <w:r>
              <w:rPr>
                <w:rFonts w:ascii="Arial" w:hAnsi="Arial" w:cs="Arial"/>
                <w:sz w:val="20"/>
                <w:szCs w:val="20"/>
                <w:lang w:val="nl-BE"/>
              </w:rPr>
              <w:t xml:space="preserve">de </w:t>
            </w:r>
            <w:r w:rsidRPr="00E335BA">
              <w:rPr>
                <w:rFonts w:ascii="Arial" w:hAnsi="Arial" w:cs="Arial"/>
                <w:sz w:val="20"/>
                <w:szCs w:val="20"/>
                <w:lang w:val="nl-BE"/>
              </w:rPr>
              <w:t xml:space="preserve"> </w:t>
            </w:r>
            <w:proofErr w:type="gramEnd"/>
            <w:r w:rsidRPr="00E335BA">
              <w:rPr>
                <w:rFonts w:ascii="Arial" w:hAnsi="Arial" w:cs="Arial"/>
                <w:sz w:val="20"/>
                <w:szCs w:val="20"/>
                <w:lang w:val="nl-BE"/>
              </w:rPr>
              <w:t xml:space="preserve">bankschulden </w:t>
            </w:r>
            <w:r>
              <w:rPr>
                <w:rFonts w:ascii="Arial" w:hAnsi="Arial" w:cs="Arial"/>
                <w:sz w:val="20"/>
                <w:szCs w:val="20"/>
                <w:lang w:val="nl-BE"/>
              </w:rPr>
              <w:t xml:space="preserve">en </w:t>
            </w:r>
            <w:r w:rsidRPr="00E335BA">
              <w:rPr>
                <w:rFonts w:ascii="Arial" w:hAnsi="Arial" w:cs="Arial"/>
                <w:sz w:val="20"/>
                <w:szCs w:val="20"/>
                <w:lang w:val="nl-BE"/>
              </w:rPr>
              <w:t xml:space="preserve">vergelijken van de gemiddelde betaalde rente met </w:t>
            </w:r>
            <w:r>
              <w:rPr>
                <w:rFonts w:ascii="Arial" w:hAnsi="Arial" w:cs="Arial"/>
                <w:sz w:val="20"/>
                <w:szCs w:val="20"/>
                <w:lang w:val="nl-BE"/>
              </w:rPr>
              <w:t>de contractuele rente</w:t>
            </w:r>
            <w:r w:rsidRPr="00E335BA">
              <w:rPr>
                <w:rFonts w:ascii="Arial" w:hAnsi="Arial" w:cs="Arial"/>
                <w:sz w:val="20"/>
                <w:szCs w:val="20"/>
                <w:lang w:val="nl-BE"/>
              </w:rPr>
              <w:t>.</w:t>
            </w:r>
          </w:p>
        </w:tc>
        <w:tc>
          <w:tcPr>
            <w:tcW w:w="850" w:type="dxa"/>
            <w:tcBorders>
              <w:left w:val="single" w:sz="4" w:space="0" w:color="auto"/>
            </w:tcBorders>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c>
          <w:tcPr>
            <w:tcW w:w="849" w:type="dxa"/>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c>
          <w:tcPr>
            <w:tcW w:w="852" w:type="dxa"/>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c>
          <w:tcPr>
            <w:tcW w:w="851" w:type="dxa"/>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c>
          <w:tcPr>
            <w:tcW w:w="1113" w:type="dxa"/>
            <w:tcBorders>
              <w:top w:val="single" w:sz="4" w:space="0" w:color="auto"/>
              <w:bottom w:val="single" w:sz="4" w:space="0" w:color="auto"/>
              <w:right w:val="nil"/>
            </w:tcBorders>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c>
          <w:tcPr>
            <w:tcW w:w="1677" w:type="dxa"/>
            <w:tcBorders>
              <w:left w:val="single" w:sz="4" w:space="0" w:color="auto"/>
              <w:bottom w:val="single" w:sz="4" w:space="0" w:color="auto"/>
            </w:tcBorders>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c>
          <w:tcPr>
            <w:tcW w:w="3403" w:type="dxa"/>
            <w:gridSpan w:val="3"/>
            <w:shd w:val="clear" w:color="auto" w:fill="FFFFFF" w:themeFill="background1"/>
            <w:noWrap/>
            <w:vAlign w:val="center"/>
            <w:hideMark/>
          </w:tcPr>
          <w:p w:rsidR="00DA6C0B" w:rsidRPr="002132E8" w:rsidRDefault="00DA6C0B" w:rsidP="00E335BA">
            <w:pPr>
              <w:spacing w:before="60"/>
              <w:rPr>
                <w:rFonts w:ascii="Arial" w:hAnsi="Arial" w:cs="Arial"/>
                <w:b/>
                <w:sz w:val="20"/>
                <w:szCs w:val="20"/>
                <w:lang w:val="nl-BE"/>
              </w:rPr>
            </w:pPr>
          </w:p>
        </w:tc>
      </w:tr>
      <w:tr w:rsidR="00DA6C0B" w:rsidRPr="00EC0AF0" w:rsidTr="009C66F8">
        <w:trPr>
          <w:cantSplit/>
          <w:trHeight w:val="1824"/>
          <w:tblHeader/>
        </w:trPr>
        <w:tc>
          <w:tcPr>
            <w:tcW w:w="495" w:type="dxa"/>
            <w:shd w:val="clear" w:color="auto" w:fill="CCFFFF"/>
          </w:tcPr>
          <w:p w:rsidR="00DA6C0B" w:rsidRPr="00EC0AF0" w:rsidRDefault="00DA6C0B" w:rsidP="00C02C21">
            <w:pPr>
              <w:spacing w:before="60"/>
              <w:jc w:val="center"/>
              <w:rPr>
                <w:rFonts w:ascii="Arial" w:hAnsi="Arial" w:cs="Arial"/>
                <w:b/>
                <w:bCs/>
                <w:sz w:val="20"/>
                <w:szCs w:val="20"/>
                <w:lang w:val="nl-BE"/>
              </w:rPr>
            </w:pPr>
          </w:p>
        </w:tc>
        <w:tc>
          <w:tcPr>
            <w:tcW w:w="4268" w:type="dxa"/>
            <w:shd w:val="clear" w:color="auto" w:fill="CCFFFF"/>
            <w:noWrap/>
            <w:vAlign w:val="center"/>
            <w:hideMark/>
          </w:tcPr>
          <w:p w:rsidR="00DA6C0B" w:rsidRPr="00EC0AF0" w:rsidRDefault="00DA6C0B" w:rsidP="00C02C21">
            <w:pPr>
              <w:spacing w:before="60"/>
              <w:jc w:val="center"/>
              <w:rPr>
                <w:rFonts w:ascii="Arial" w:hAnsi="Arial" w:cs="Arial"/>
                <w:b/>
                <w:bCs/>
                <w:sz w:val="20"/>
                <w:szCs w:val="20"/>
                <w:lang w:val="nl-BE"/>
              </w:rPr>
            </w:pPr>
            <w:r w:rsidRPr="00EC0AF0">
              <w:rPr>
                <w:rFonts w:ascii="Arial" w:hAnsi="Arial" w:cs="Arial"/>
                <w:b/>
                <w:bCs/>
                <w:sz w:val="20"/>
                <w:szCs w:val="20"/>
                <w:lang w:val="nl-BE"/>
              </w:rPr>
              <w:t>SCHULDEN</w:t>
            </w:r>
          </w:p>
        </w:tc>
        <w:tc>
          <w:tcPr>
            <w:tcW w:w="850"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V=Volledigheid</w:t>
            </w:r>
          </w:p>
        </w:tc>
        <w:tc>
          <w:tcPr>
            <w:tcW w:w="849"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B=Bestaan</w:t>
            </w:r>
          </w:p>
        </w:tc>
        <w:tc>
          <w:tcPr>
            <w:tcW w:w="852"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A=Accuratesse</w:t>
            </w:r>
          </w:p>
        </w:tc>
        <w:tc>
          <w:tcPr>
            <w:tcW w:w="851" w:type="dxa"/>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W=Waardering</w:t>
            </w:r>
          </w:p>
        </w:tc>
        <w:tc>
          <w:tcPr>
            <w:tcW w:w="1113" w:type="dxa"/>
            <w:tcBorders>
              <w:right w:val="nil"/>
            </w:tcBorders>
            <w:shd w:val="clear" w:color="auto" w:fill="CCFFFF"/>
            <w:noWrap/>
            <w:textDirection w:val="btLr"/>
            <w:vAlign w:val="center"/>
            <w:hideMark/>
          </w:tcPr>
          <w:p w:rsidR="00DA6C0B" w:rsidRDefault="00DA6C0B" w:rsidP="00C02C21">
            <w:pPr>
              <w:spacing w:before="60"/>
              <w:ind w:left="113" w:right="113"/>
              <w:jc w:val="center"/>
              <w:rPr>
                <w:rFonts w:ascii="Arial" w:hAnsi="Arial" w:cs="Arial"/>
                <w:b/>
                <w:sz w:val="20"/>
                <w:szCs w:val="20"/>
                <w:lang w:val="nl-BE"/>
              </w:rPr>
            </w:pPr>
          </w:p>
          <w:p w:rsidR="00DA6C0B" w:rsidRDefault="00DA6C0B" w:rsidP="00C02C21">
            <w:pPr>
              <w:spacing w:before="60"/>
              <w:ind w:left="113" w:right="113"/>
              <w:jc w:val="center"/>
              <w:rPr>
                <w:rFonts w:ascii="Arial" w:hAnsi="Arial" w:cs="Arial"/>
                <w:b/>
                <w:sz w:val="20"/>
                <w:szCs w:val="20"/>
                <w:lang w:val="nl-BE"/>
              </w:rPr>
            </w:pPr>
          </w:p>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Voorbereid door</w:t>
            </w:r>
          </w:p>
          <w:p w:rsidR="00DA6C0B" w:rsidRPr="00EC0AF0" w:rsidRDefault="00DA6C0B" w:rsidP="00C02C21">
            <w:pPr>
              <w:spacing w:before="60"/>
              <w:ind w:left="113" w:right="113"/>
              <w:jc w:val="center"/>
              <w:rPr>
                <w:rFonts w:ascii="Arial" w:hAnsi="Arial" w:cs="Arial"/>
                <w:b/>
                <w:sz w:val="20"/>
                <w:szCs w:val="20"/>
                <w:lang w:val="nl-BE"/>
              </w:rPr>
            </w:pPr>
          </w:p>
        </w:tc>
        <w:tc>
          <w:tcPr>
            <w:tcW w:w="328" w:type="dxa"/>
            <w:gridSpan w:val="2"/>
            <w:tcBorders>
              <w:top w:val="single" w:sz="4" w:space="0" w:color="auto"/>
              <w:left w:val="nil"/>
              <w:bottom w:val="nil"/>
              <w:right w:val="single" w:sz="4" w:space="0" w:color="auto"/>
            </w:tcBorders>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p>
        </w:tc>
        <w:tc>
          <w:tcPr>
            <w:tcW w:w="1677" w:type="dxa"/>
            <w:tcBorders>
              <w:left w:val="single" w:sz="4" w:space="0" w:color="auto"/>
            </w:tcBorders>
            <w:shd w:val="clear" w:color="auto" w:fill="CCFFFF"/>
            <w:noWrap/>
            <w:textDirection w:val="btLr"/>
            <w:vAlign w:val="center"/>
            <w:hideMark/>
          </w:tcPr>
          <w:p w:rsidR="00DA6C0B" w:rsidRPr="00120EF2" w:rsidRDefault="00DA6C0B" w:rsidP="00C02C21">
            <w:pPr>
              <w:spacing w:before="60"/>
              <w:ind w:left="113" w:right="113"/>
              <w:jc w:val="center"/>
              <w:rPr>
                <w:rFonts w:ascii="Arial" w:hAnsi="Arial" w:cs="Arial"/>
                <w:b/>
                <w:sz w:val="18"/>
                <w:szCs w:val="18"/>
                <w:lang w:val="nl-BE"/>
              </w:rPr>
            </w:pPr>
            <w:r w:rsidRPr="00120EF2">
              <w:rPr>
                <w:rFonts w:ascii="Arial" w:hAnsi="Arial" w:cs="Arial"/>
                <w:b/>
                <w:sz w:val="18"/>
                <w:szCs w:val="18"/>
                <w:lang w:val="nl-BE"/>
              </w:rPr>
              <w:t>Referentie werkdocumenten</w:t>
            </w:r>
          </w:p>
        </w:tc>
        <w:tc>
          <w:tcPr>
            <w:tcW w:w="3403" w:type="dxa"/>
            <w:gridSpan w:val="3"/>
            <w:shd w:val="clear" w:color="auto" w:fill="CCFFFF"/>
            <w:noWrap/>
            <w:textDirection w:val="btLr"/>
            <w:vAlign w:val="center"/>
            <w:hideMark/>
          </w:tcPr>
          <w:p w:rsidR="00DA6C0B" w:rsidRPr="00EC0AF0" w:rsidRDefault="00DA6C0B" w:rsidP="00C02C21">
            <w:pPr>
              <w:spacing w:before="60"/>
              <w:ind w:left="113" w:right="113"/>
              <w:jc w:val="center"/>
              <w:rPr>
                <w:rFonts w:ascii="Arial" w:hAnsi="Arial" w:cs="Arial"/>
                <w:b/>
                <w:sz w:val="20"/>
                <w:szCs w:val="20"/>
                <w:lang w:val="nl-BE"/>
              </w:rPr>
            </w:pPr>
            <w:r w:rsidRPr="00EC0AF0">
              <w:rPr>
                <w:rFonts w:ascii="Arial" w:hAnsi="Arial" w:cs="Arial"/>
                <w:b/>
                <w:sz w:val="20"/>
                <w:szCs w:val="20"/>
                <w:lang w:val="nl-BE"/>
              </w:rPr>
              <w:t>Commentaar</w:t>
            </w:r>
          </w:p>
        </w:tc>
      </w:tr>
      <w:tr w:rsidR="00DA6C0B" w:rsidRPr="002C59C4" w:rsidTr="009C66F8">
        <w:trPr>
          <w:gridAfter w:val="1"/>
          <w:wAfter w:w="45" w:type="dxa"/>
          <w:trHeight w:val="375"/>
        </w:trPr>
        <w:tc>
          <w:tcPr>
            <w:tcW w:w="495" w:type="dxa"/>
            <w:tcBorders>
              <w:top w:val="single" w:sz="4" w:space="0" w:color="auto"/>
              <w:left w:val="single" w:sz="4" w:space="0" w:color="auto"/>
              <w:bottom w:val="single" w:sz="4" w:space="0" w:color="auto"/>
              <w:right w:val="nil"/>
            </w:tcBorders>
            <w:shd w:val="clear" w:color="auto" w:fill="D9D9D9" w:themeFill="background1" w:themeFillShade="D9"/>
          </w:tcPr>
          <w:p w:rsidR="00DA6C0B" w:rsidRPr="00DA6C0B" w:rsidRDefault="00DA6C0B" w:rsidP="00A81B16">
            <w:pPr>
              <w:spacing w:before="60"/>
              <w:rPr>
                <w:rFonts w:ascii="Arial" w:hAnsi="Arial" w:cs="Arial"/>
                <w:b/>
                <w:sz w:val="20"/>
                <w:szCs w:val="20"/>
                <w:lang w:val="nl-BE"/>
              </w:rPr>
            </w:pPr>
            <w:bookmarkStart w:id="0" w:name="_GoBack"/>
            <w:bookmarkEnd w:id="0"/>
            <w:r w:rsidRPr="00DA6C0B">
              <w:rPr>
                <w:rFonts w:ascii="Arial" w:hAnsi="Arial" w:cs="Arial"/>
                <w:b/>
                <w:sz w:val="20"/>
                <w:szCs w:val="20"/>
                <w:lang w:val="nl-BE"/>
              </w:rPr>
              <w:t>10.</w:t>
            </w:r>
          </w:p>
        </w:tc>
        <w:tc>
          <w:tcPr>
            <w:tcW w:w="426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DA6C0B" w:rsidRPr="00A81B16" w:rsidRDefault="00DA6C0B" w:rsidP="00A81B16">
            <w:pPr>
              <w:spacing w:before="60"/>
              <w:rPr>
                <w:rFonts w:ascii="Arial" w:hAnsi="Arial" w:cs="Arial"/>
                <w:b/>
                <w:i/>
                <w:sz w:val="20"/>
                <w:szCs w:val="20"/>
                <w:lang w:val="nl-BE"/>
              </w:rPr>
            </w:pPr>
            <w:r w:rsidRPr="00A81B16">
              <w:rPr>
                <w:rFonts w:ascii="Arial" w:hAnsi="Arial" w:cs="Arial"/>
                <w:b/>
                <w:i/>
                <w:sz w:val="20"/>
                <w:szCs w:val="20"/>
                <w:lang w:val="nl-BE"/>
              </w:rPr>
              <w:t>Cut off</w:t>
            </w:r>
          </w:p>
        </w:tc>
        <w:tc>
          <w:tcPr>
            <w:tcW w:w="850"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 </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 </w:t>
            </w:r>
          </w:p>
        </w:tc>
        <w:tc>
          <w:tcPr>
            <w:tcW w:w="852"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 </w:t>
            </w:r>
          </w:p>
        </w:tc>
        <w:tc>
          <w:tcPr>
            <w:tcW w:w="851"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 </w:t>
            </w:r>
          </w:p>
        </w:tc>
        <w:tc>
          <w:tcPr>
            <w:tcW w:w="1113"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p>
        </w:tc>
        <w:tc>
          <w:tcPr>
            <w:tcW w:w="283"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 </w:t>
            </w:r>
          </w:p>
        </w:tc>
        <w:tc>
          <w:tcPr>
            <w:tcW w:w="1722"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 </w:t>
            </w:r>
          </w:p>
        </w:tc>
        <w:tc>
          <w:tcPr>
            <w:tcW w:w="33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 </w:t>
            </w:r>
          </w:p>
        </w:tc>
      </w:tr>
      <w:tr w:rsidR="00DA6C0B" w:rsidRPr="00847C3B" w:rsidTr="009C66F8">
        <w:trPr>
          <w:trHeight w:val="1064"/>
        </w:trPr>
        <w:tc>
          <w:tcPr>
            <w:tcW w:w="495" w:type="dxa"/>
            <w:tcBorders>
              <w:top w:val="single" w:sz="4" w:space="0" w:color="auto"/>
              <w:bottom w:val="single" w:sz="4" w:space="0" w:color="auto"/>
            </w:tcBorders>
          </w:tcPr>
          <w:p w:rsidR="00DA6C0B" w:rsidRPr="00E335BA" w:rsidRDefault="00DA6C0B" w:rsidP="00C477B4">
            <w:pPr>
              <w:spacing w:before="60"/>
              <w:jc w:val="both"/>
              <w:rPr>
                <w:rFonts w:ascii="Arial" w:hAnsi="Arial" w:cs="Arial"/>
                <w:sz w:val="20"/>
                <w:szCs w:val="20"/>
                <w:lang w:val="nl-BE"/>
              </w:rPr>
            </w:pPr>
          </w:p>
        </w:tc>
        <w:tc>
          <w:tcPr>
            <w:tcW w:w="4268" w:type="dxa"/>
            <w:tcBorders>
              <w:top w:val="single" w:sz="4" w:space="0" w:color="auto"/>
              <w:bottom w:val="single" w:sz="4" w:space="0" w:color="auto"/>
            </w:tcBorders>
            <w:shd w:val="clear" w:color="auto" w:fill="auto"/>
            <w:hideMark/>
          </w:tcPr>
          <w:p w:rsidR="00DA6C0B" w:rsidRPr="00E335BA" w:rsidRDefault="00DA6C0B" w:rsidP="00C477B4">
            <w:pPr>
              <w:spacing w:before="60"/>
              <w:jc w:val="both"/>
              <w:rPr>
                <w:rFonts w:ascii="Arial" w:hAnsi="Arial" w:cs="Arial"/>
                <w:sz w:val="20"/>
                <w:szCs w:val="20"/>
                <w:lang w:val="nl-BE"/>
              </w:rPr>
            </w:pPr>
            <w:r w:rsidRPr="00E335BA">
              <w:rPr>
                <w:rFonts w:ascii="Arial" w:hAnsi="Arial" w:cs="Arial"/>
                <w:sz w:val="20"/>
                <w:szCs w:val="20"/>
                <w:lang w:val="nl-BE"/>
              </w:rPr>
              <w:t xml:space="preserve">Zich ervan vergewissen dat de afsluitprocedures </w:t>
            </w:r>
            <w:r>
              <w:rPr>
                <w:rFonts w:ascii="Arial" w:hAnsi="Arial" w:cs="Arial"/>
                <w:sz w:val="20"/>
                <w:szCs w:val="20"/>
                <w:lang w:val="nl-BE"/>
              </w:rPr>
              <w:t>verzekeren dat de transacties in de juiste boekjaren zijn opgenomen.</w:t>
            </w:r>
          </w:p>
        </w:tc>
        <w:tc>
          <w:tcPr>
            <w:tcW w:w="850"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849"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852"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851"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1677" w:type="dxa"/>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403" w:type="dxa"/>
            <w:gridSpan w:val="3"/>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r>
      <w:tr w:rsidR="00DA6C0B" w:rsidRPr="00E335BA" w:rsidTr="009C66F8">
        <w:trPr>
          <w:gridAfter w:val="1"/>
          <w:wAfter w:w="45" w:type="dxa"/>
          <w:trHeight w:val="330"/>
        </w:trPr>
        <w:tc>
          <w:tcPr>
            <w:tcW w:w="495" w:type="dxa"/>
            <w:tcBorders>
              <w:top w:val="single" w:sz="4" w:space="0" w:color="auto"/>
              <w:left w:val="single" w:sz="4" w:space="0" w:color="auto"/>
              <w:bottom w:val="single" w:sz="4" w:space="0" w:color="auto"/>
              <w:right w:val="nil"/>
            </w:tcBorders>
            <w:shd w:val="clear" w:color="auto" w:fill="D9D9D9" w:themeFill="background1" w:themeFillShade="D9"/>
          </w:tcPr>
          <w:p w:rsidR="00DA6C0B" w:rsidRPr="002C59C4" w:rsidRDefault="00DA6C0B" w:rsidP="008B19B0">
            <w:pPr>
              <w:spacing w:before="60"/>
              <w:rPr>
                <w:rFonts w:ascii="Arial" w:hAnsi="Arial" w:cs="Arial"/>
                <w:b/>
                <w:sz w:val="20"/>
                <w:szCs w:val="20"/>
                <w:lang w:val="nl-BE"/>
              </w:rPr>
            </w:pPr>
            <w:r>
              <w:rPr>
                <w:rFonts w:ascii="Arial" w:hAnsi="Arial" w:cs="Arial"/>
                <w:b/>
                <w:sz w:val="20"/>
                <w:szCs w:val="20"/>
                <w:lang w:val="nl-BE"/>
              </w:rPr>
              <w:t>11.</w:t>
            </w:r>
          </w:p>
        </w:tc>
        <w:tc>
          <w:tcPr>
            <w:tcW w:w="426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DA6C0B" w:rsidRPr="002C59C4" w:rsidRDefault="00DA6C0B" w:rsidP="008B19B0">
            <w:pPr>
              <w:spacing w:before="60"/>
              <w:rPr>
                <w:rFonts w:ascii="Arial" w:hAnsi="Arial" w:cs="Arial"/>
                <w:b/>
                <w:sz w:val="20"/>
                <w:szCs w:val="20"/>
                <w:lang w:val="nl-BE"/>
              </w:rPr>
            </w:pPr>
            <w:r w:rsidRPr="002C59C4">
              <w:rPr>
                <w:rFonts w:ascii="Arial" w:hAnsi="Arial" w:cs="Arial"/>
                <w:b/>
                <w:sz w:val="20"/>
                <w:szCs w:val="20"/>
                <w:lang w:val="nl-BE"/>
              </w:rPr>
              <w:t>Verbonden partijen</w:t>
            </w:r>
          </w:p>
        </w:tc>
        <w:tc>
          <w:tcPr>
            <w:tcW w:w="850"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r w:rsidRPr="00E335BA">
              <w:rPr>
                <w:rFonts w:ascii="Arial" w:hAnsi="Arial" w:cs="Arial"/>
                <w:sz w:val="20"/>
                <w:szCs w:val="20"/>
                <w:lang w:val="nl-BE"/>
              </w:rPr>
              <w:t> </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p>
        </w:tc>
        <w:tc>
          <w:tcPr>
            <w:tcW w:w="283"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r w:rsidRPr="00E335BA">
              <w:rPr>
                <w:rFonts w:ascii="Arial" w:hAnsi="Arial" w:cs="Arial"/>
                <w:sz w:val="20"/>
                <w:szCs w:val="20"/>
                <w:lang w:val="nl-BE"/>
              </w:rPr>
              <w:t> </w:t>
            </w:r>
          </w:p>
        </w:tc>
        <w:tc>
          <w:tcPr>
            <w:tcW w:w="1722"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r w:rsidRPr="00E335BA">
              <w:rPr>
                <w:rFonts w:ascii="Arial" w:hAnsi="Arial" w:cs="Arial"/>
                <w:sz w:val="20"/>
                <w:szCs w:val="20"/>
                <w:lang w:val="nl-BE"/>
              </w:rPr>
              <w:t> </w:t>
            </w:r>
          </w:p>
        </w:tc>
        <w:tc>
          <w:tcPr>
            <w:tcW w:w="3358"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A6C0B" w:rsidRPr="00E335BA" w:rsidRDefault="00DA6C0B" w:rsidP="008B19B0">
            <w:pPr>
              <w:spacing w:before="60"/>
              <w:rPr>
                <w:rFonts w:ascii="Arial" w:hAnsi="Arial" w:cs="Arial"/>
                <w:sz w:val="20"/>
                <w:szCs w:val="20"/>
                <w:lang w:val="nl-BE"/>
              </w:rPr>
            </w:pPr>
            <w:r w:rsidRPr="00E335BA">
              <w:rPr>
                <w:rFonts w:ascii="Arial" w:hAnsi="Arial" w:cs="Arial"/>
                <w:sz w:val="20"/>
                <w:szCs w:val="20"/>
                <w:lang w:val="nl-BE"/>
              </w:rPr>
              <w:t> </w:t>
            </w:r>
          </w:p>
        </w:tc>
      </w:tr>
      <w:tr w:rsidR="00DA6C0B" w:rsidRPr="00847C3B" w:rsidTr="009C66F8">
        <w:trPr>
          <w:trHeight w:val="1064"/>
        </w:trPr>
        <w:tc>
          <w:tcPr>
            <w:tcW w:w="495" w:type="dxa"/>
            <w:tcBorders>
              <w:top w:val="single" w:sz="4" w:space="0" w:color="auto"/>
              <w:bottom w:val="single" w:sz="4" w:space="0" w:color="auto"/>
            </w:tcBorders>
          </w:tcPr>
          <w:p w:rsidR="00DA6C0B" w:rsidRPr="00E335BA" w:rsidRDefault="00DA6C0B" w:rsidP="00C02C21">
            <w:pPr>
              <w:spacing w:before="60"/>
              <w:jc w:val="both"/>
              <w:rPr>
                <w:rFonts w:ascii="Arial" w:hAnsi="Arial" w:cs="Arial"/>
                <w:sz w:val="20"/>
                <w:szCs w:val="20"/>
                <w:lang w:val="nl-BE"/>
              </w:rPr>
            </w:pPr>
          </w:p>
        </w:tc>
        <w:tc>
          <w:tcPr>
            <w:tcW w:w="4268" w:type="dxa"/>
            <w:tcBorders>
              <w:top w:val="single" w:sz="4" w:space="0" w:color="auto"/>
              <w:bottom w:val="single" w:sz="4" w:space="0" w:color="auto"/>
            </w:tcBorders>
            <w:shd w:val="clear" w:color="auto" w:fill="auto"/>
            <w:hideMark/>
          </w:tcPr>
          <w:p w:rsidR="00DA6C0B" w:rsidRDefault="00DA6C0B" w:rsidP="00C02C21">
            <w:pPr>
              <w:spacing w:before="60"/>
              <w:jc w:val="both"/>
              <w:rPr>
                <w:rFonts w:ascii="Arial" w:hAnsi="Arial" w:cs="Arial"/>
                <w:sz w:val="20"/>
                <w:szCs w:val="20"/>
                <w:lang w:val="nl-BE"/>
              </w:rPr>
            </w:pPr>
            <w:r w:rsidRPr="00E335BA">
              <w:rPr>
                <w:rFonts w:ascii="Arial" w:hAnsi="Arial" w:cs="Arial"/>
                <w:sz w:val="20"/>
                <w:szCs w:val="20"/>
                <w:lang w:val="nl-BE"/>
              </w:rPr>
              <w:t>Documenteren van transacties en eindsaldi met intragroep of verbonden partijen. Nagaan van de belastingsimplicaties van leningen tussen verbonden partijen</w:t>
            </w:r>
            <w:r>
              <w:rPr>
                <w:rFonts w:ascii="Arial" w:hAnsi="Arial" w:cs="Arial"/>
                <w:sz w:val="20"/>
                <w:szCs w:val="20"/>
                <w:lang w:val="nl-BE"/>
              </w:rPr>
              <w:t xml:space="preserve"> met een lage of zonder intrest.</w:t>
            </w:r>
          </w:p>
          <w:p w:rsidR="00DA6C0B" w:rsidRPr="00E335BA" w:rsidRDefault="00DA6C0B" w:rsidP="00C02C21">
            <w:pPr>
              <w:spacing w:before="60"/>
              <w:jc w:val="both"/>
              <w:rPr>
                <w:rFonts w:ascii="Arial" w:hAnsi="Arial" w:cs="Arial"/>
                <w:sz w:val="20"/>
                <w:szCs w:val="20"/>
                <w:lang w:val="nl-BE"/>
              </w:rPr>
            </w:pPr>
          </w:p>
        </w:tc>
        <w:tc>
          <w:tcPr>
            <w:tcW w:w="850"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3"/>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2132E8" w:rsidTr="009C66F8">
        <w:trPr>
          <w:trHeight w:val="315"/>
        </w:trPr>
        <w:tc>
          <w:tcPr>
            <w:tcW w:w="495" w:type="dxa"/>
            <w:tcBorders>
              <w:top w:val="single" w:sz="4" w:space="0" w:color="auto"/>
              <w:left w:val="single" w:sz="4" w:space="0" w:color="auto"/>
              <w:bottom w:val="single" w:sz="4" w:space="0" w:color="auto"/>
              <w:right w:val="nil"/>
            </w:tcBorders>
            <w:shd w:val="clear" w:color="auto" w:fill="D9D9D9" w:themeFill="background1" w:themeFillShade="D9"/>
          </w:tcPr>
          <w:p w:rsidR="00DA6C0B" w:rsidRPr="00C02C21" w:rsidRDefault="00DA6C0B" w:rsidP="00E335BA">
            <w:pPr>
              <w:spacing w:before="60"/>
              <w:rPr>
                <w:rFonts w:ascii="Arial" w:hAnsi="Arial" w:cs="Arial"/>
                <w:b/>
                <w:sz w:val="20"/>
                <w:szCs w:val="20"/>
                <w:lang w:val="nl-BE"/>
              </w:rPr>
            </w:pPr>
            <w:r>
              <w:rPr>
                <w:rFonts w:ascii="Arial" w:hAnsi="Arial" w:cs="Arial"/>
                <w:b/>
                <w:sz w:val="20"/>
                <w:szCs w:val="20"/>
                <w:lang w:val="nl-BE"/>
              </w:rPr>
              <w:t>12.</w:t>
            </w:r>
          </w:p>
        </w:tc>
        <w:tc>
          <w:tcPr>
            <w:tcW w:w="426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DA6C0B" w:rsidRPr="00C02C21" w:rsidRDefault="00DA6C0B" w:rsidP="00E335BA">
            <w:pPr>
              <w:spacing w:before="60"/>
              <w:rPr>
                <w:rFonts w:ascii="Arial" w:hAnsi="Arial" w:cs="Arial"/>
                <w:b/>
                <w:sz w:val="20"/>
                <w:szCs w:val="20"/>
                <w:lang w:val="nl-BE"/>
              </w:rPr>
            </w:pPr>
            <w:r w:rsidRPr="00C02C21">
              <w:rPr>
                <w:rFonts w:ascii="Arial" w:hAnsi="Arial" w:cs="Arial"/>
                <w:b/>
                <w:sz w:val="20"/>
                <w:szCs w:val="20"/>
                <w:lang w:val="nl-BE"/>
              </w:rPr>
              <w:t>Leasing</w:t>
            </w:r>
          </w:p>
        </w:tc>
        <w:tc>
          <w:tcPr>
            <w:tcW w:w="850"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852"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851"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1113"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p>
        </w:tc>
        <w:tc>
          <w:tcPr>
            <w:tcW w:w="328"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1677"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340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r>
      <w:tr w:rsidR="00DA6C0B" w:rsidRPr="00847C3B" w:rsidTr="009C66F8">
        <w:trPr>
          <w:trHeight w:val="1146"/>
        </w:trPr>
        <w:tc>
          <w:tcPr>
            <w:tcW w:w="495" w:type="dxa"/>
            <w:tcBorders>
              <w:top w:val="single" w:sz="4" w:space="0" w:color="auto"/>
              <w:bottom w:val="single" w:sz="4" w:space="0" w:color="auto"/>
            </w:tcBorders>
          </w:tcPr>
          <w:p w:rsidR="00DA6C0B" w:rsidRDefault="00DA6C0B" w:rsidP="00C477B4">
            <w:pPr>
              <w:spacing w:before="60"/>
              <w:jc w:val="both"/>
              <w:rPr>
                <w:rFonts w:ascii="Arial" w:hAnsi="Arial" w:cs="Arial"/>
                <w:sz w:val="20"/>
                <w:szCs w:val="20"/>
                <w:lang w:val="nl-BE"/>
              </w:rPr>
            </w:pPr>
          </w:p>
        </w:tc>
        <w:tc>
          <w:tcPr>
            <w:tcW w:w="4268" w:type="dxa"/>
            <w:tcBorders>
              <w:top w:val="single" w:sz="4" w:space="0" w:color="auto"/>
              <w:bottom w:val="single" w:sz="4" w:space="0" w:color="auto"/>
            </w:tcBorders>
            <w:shd w:val="clear" w:color="auto" w:fill="auto"/>
            <w:hideMark/>
          </w:tcPr>
          <w:p w:rsidR="00DA6C0B" w:rsidRPr="00E335BA" w:rsidRDefault="00DA6C0B" w:rsidP="00C477B4">
            <w:pPr>
              <w:spacing w:before="60"/>
              <w:jc w:val="both"/>
              <w:rPr>
                <w:rFonts w:ascii="Arial" w:hAnsi="Arial" w:cs="Arial"/>
                <w:sz w:val="20"/>
                <w:szCs w:val="20"/>
                <w:lang w:val="nl-BE"/>
              </w:rPr>
            </w:pPr>
            <w:r>
              <w:rPr>
                <w:rFonts w:ascii="Arial" w:hAnsi="Arial" w:cs="Arial"/>
                <w:sz w:val="20"/>
                <w:szCs w:val="20"/>
                <w:lang w:val="nl-BE"/>
              </w:rPr>
              <w:t xml:space="preserve">Nagaan van belangrijke </w:t>
            </w:r>
            <w:r w:rsidRPr="00A81B16">
              <w:rPr>
                <w:rFonts w:ascii="Arial" w:hAnsi="Arial" w:cs="Arial"/>
                <w:i/>
                <w:sz w:val="20"/>
                <w:szCs w:val="20"/>
                <w:lang w:val="nl-BE"/>
              </w:rPr>
              <w:t>leasing</w:t>
            </w:r>
            <w:r>
              <w:rPr>
                <w:rFonts w:ascii="Arial" w:hAnsi="Arial" w:cs="Arial"/>
                <w:sz w:val="20"/>
                <w:szCs w:val="20"/>
                <w:lang w:val="nl-BE"/>
              </w:rPr>
              <w:t xml:space="preserve">contracten om zich te verzekeren dat ze juist zijn geboekt overeenkomstig de voorwaarden van de contracten. </w:t>
            </w:r>
          </w:p>
        </w:tc>
        <w:tc>
          <w:tcPr>
            <w:tcW w:w="850"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3"/>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847C3B" w:rsidTr="009C66F8">
        <w:trPr>
          <w:trHeight w:val="1110"/>
        </w:trPr>
        <w:tc>
          <w:tcPr>
            <w:tcW w:w="495" w:type="dxa"/>
            <w:tcBorders>
              <w:bottom w:val="single" w:sz="4" w:space="0" w:color="auto"/>
            </w:tcBorders>
          </w:tcPr>
          <w:p w:rsidR="00DA6C0B" w:rsidRPr="00E335BA" w:rsidRDefault="00DA6C0B" w:rsidP="00C477B4">
            <w:pPr>
              <w:spacing w:before="60"/>
              <w:jc w:val="both"/>
              <w:rPr>
                <w:rFonts w:ascii="Arial" w:hAnsi="Arial" w:cs="Arial"/>
                <w:sz w:val="20"/>
                <w:szCs w:val="20"/>
                <w:lang w:val="nl-BE"/>
              </w:rPr>
            </w:pPr>
          </w:p>
        </w:tc>
        <w:tc>
          <w:tcPr>
            <w:tcW w:w="4268" w:type="dxa"/>
            <w:tcBorders>
              <w:bottom w:val="single" w:sz="4" w:space="0" w:color="auto"/>
            </w:tcBorders>
            <w:shd w:val="clear" w:color="auto" w:fill="auto"/>
            <w:hideMark/>
          </w:tcPr>
          <w:p w:rsidR="00DA6C0B" w:rsidRPr="00E335BA" w:rsidRDefault="00DA6C0B" w:rsidP="00C477B4">
            <w:pPr>
              <w:spacing w:before="60"/>
              <w:jc w:val="both"/>
              <w:rPr>
                <w:rFonts w:ascii="Arial" w:hAnsi="Arial" w:cs="Arial"/>
                <w:sz w:val="20"/>
                <w:szCs w:val="20"/>
                <w:lang w:val="nl-BE"/>
              </w:rPr>
            </w:pPr>
            <w:r w:rsidRPr="00E335BA">
              <w:rPr>
                <w:rFonts w:ascii="Arial" w:hAnsi="Arial" w:cs="Arial"/>
                <w:sz w:val="20"/>
                <w:szCs w:val="20"/>
                <w:lang w:val="nl-BE"/>
              </w:rPr>
              <w:t xml:space="preserve">Coördineren van </w:t>
            </w:r>
            <w:r>
              <w:rPr>
                <w:rFonts w:ascii="Arial" w:hAnsi="Arial" w:cs="Arial"/>
                <w:sz w:val="20"/>
                <w:szCs w:val="20"/>
                <w:lang w:val="nl-BE"/>
              </w:rPr>
              <w:t>de</w:t>
            </w:r>
            <w:r w:rsidRPr="00E335BA">
              <w:rPr>
                <w:rFonts w:ascii="Arial" w:hAnsi="Arial" w:cs="Arial"/>
                <w:sz w:val="20"/>
                <w:szCs w:val="20"/>
                <w:lang w:val="nl-BE"/>
              </w:rPr>
              <w:t xml:space="preserve"> werkzaamheden met de werkzaamheden uitgev</w:t>
            </w:r>
            <w:r>
              <w:rPr>
                <w:rFonts w:ascii="Arial" w:hAnsi="Arial" w:cs="Arial"/>
                <w:sz w:val="20"/>
                <w:szCs w:val="20"/>
                <w:lang w:val="nl-BE"/>
              </w:rPr>
              <w:t>oerd inzake onroerende goederen en andere materiële vaste activa</w:t>
            </w:r>
            <w:r w:rsidRPr="00E335BA">
              <w:rPr>
                <w:rFonts w:ascii="Arial" w:hAnsi="Arial" w:cs="Arial"/>
                <w:sz w:val="20"/>
                <w:szCs w:val="20"/>
                <w:lang w:val="nl-BE"/>
              </w:rPr>
              <w:t>.</w:t>
            </w:r>
          </w:p>
        </w:tc>
        <w:tc>
          <w:tcPr>
            <w:tcW w:w="850"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3"/>
            <w:tcBorders>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2132E8" w:rsidTr="009C66F8">
        <w:trPr>
          <w:trHeight w:val="270"/>
        </w:trPr>
        <w:tc>
          <w:tcPr>
            <w:tcW w:w="495" w:type="dxa"/>
            <w:tcBorders>
              <w:top w:val="single" w:sz="4" w:space="0" w:color="auto"/>
              <w:left w:val="single" w:sz="4" w:space="0" w:color="auto"/>
              <w:bottom w:val="single" w:sz="4" w:space="0" w:color="auto"/>
              <w:right w:val="nil"/>
            </w:tcBorders>
            <w:shd w:val="clear" w:color="auto" w:fill="D9D9D9" w:themeFill="background1" w:themeFillShade="D9"/>
          </w:tcPr>
          <w:p w:rsidR="00DA6C0B" w:rsidRPr="002132E8" w:rsidRDefault="00DA6C0B" w:rsidP="00E335BA">
            <w:pPr>
              <w:spacing w:before="60"/>
              <w:rPr>
                <w:rFonts w:ascii="Arial" w:hAnsi="Arial" w:cs="Arial"/>
                <w:b/>
                <w:sz w:val="20"/>
                <w:szCs w:val="20"/>
                <w:lang w:val="nl-BE"/>
              </w:rPr>
            </w:pPr>
            <w:r>
              <w:rPr>
                <w:rFonts w:ascii="Arial" w:hAnsi="Arial" w:cs="Arial"/>
                <w:b/>
                <w:sz w:val="20"/>
                <w:szCs w:val="20"/>
                <w:lang w:val="nl-BE"/>
              </w:rPr>
              <w:t>13.</w:t>
            </w:r>
          </w:p>
        </w:tc>
        <w:tc>
          <w:tcPr>
            <w:tcW w:w="426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Omrekening</w:t>
            </w:r>
          </w:p>
        </w:tc>
        <w:tc>
          <w:tcPr>
            <w:tcW w:w="850"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849"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852"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851"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1113"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p>
        </w:tc>
        <w:tc>
          <w:tcPr>
            <w:tcW w:w="328" w:type="dxa"/>
            <w:gridSpan w:val="2"/>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1677" w:type="dxa"/>
            <w:tcBorders>
              <w:top w:val="single" w:sz="4" w:space="0" w:color="auto"/>
              <w:left w:val="nil"/>
              <w:bottom w:val="single" w:sz="4" w:space="0" w:color="auto"/>
              <w:right w:val="nil"/>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c>
          <w:tcPr>
            <w:tcW w:w="3403"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 </w:t>
            </w:r>
          </w:p>
        </w:tc>
      </w:tr>
      <w:tr w:rsidR="00DA6C0B" w:rsidRPr="00847C3B" w:rsidTr="009C66F8">
        <w:trPr>
          <w:trHeight w:val="884"/>
        </w:trPr>
        <w:tc>
          <w:tcPr>
            <w:tcW w:w="495" w:type="dxa"/>
            <w:tcBorders>
              <w:top w:val="single" w:sz="4" w:space="0" w:color="auto"/>
              <w:bottom w:val="single" w:sz="4" w:space="0" w:color="auto"/>
            </w:tcBorders>
          </w:tcPr>
          <w:p w:rsidR="00DA6C0B" w:rsidRPr="007C557E" w:rsidRDefault="00DA6C0B" w:rsidP="00C477B4">
            <w:pPr>
              <w:spacing w:before="60"/>
              <w:jc w:val="both"/>
              <w:rPr>
                <w:rFonts w:ascii="Arial" w:hAnsi="Arial" w:cs="Arial"/>
                <w:sz w:val="20"/>
                <w:szCs w:val="20"/>
                <w:lang w:val="nl-BE"/>
              </w:rPr>
            </w:pPr>
          </w:p>
        </w:tc>
        <w:tc>
          <w:tcPr>
            <w:tcW w:w="4268" w:type="dxa"/>
            <w:tcBorders>
              <w:top w:val="single" w:sz="4" w:space="0" w:color="auto"/>
              <w:bottom w:val="single" w:sz="4" w:space="0" w:color="auto"/>
            </w:tcBorders>
            <w:shd w:val="clear" w:color="auto" w:fill="auto"/>
            <w:hideMark/>
          </w:tcPr>
          <w:p w:rsidR="00DA6C0B" w:rsidRPr="00E335BA" w:rsidRDefault="00DA6C0B" w:rsidP="00C477B4">
            <w:pPr>
              <w:spacing w:before="60"/>
              <w:jc w:val="both"/>
              <w:rPr>
                <w:rFonts w:ascii="Arial" w:hAnsi="Arial" w:cs="Arial"/>
                <w:color w:val="0000D4"/>
                <w:sz w:val="20"/>
                <w:szCs w:val="20"/>
                <w:lang w:val="nl-BE"/>
              </w:rPr>
            </w:pPr>
            <w:r w:rsidRPr="007C557E">
              <w:rPr>
                <w:rFonts w:ascii="Arial" w:hAnsi="Arial" w:cs="Arial"/>
                <w:sz w:val="20"/>
                <w:szCs w:val="20"/>
                <w:lang w:val="nl-BE"/>
              </w:rPr>
              <w:t xml:space="preserve">Zich ervan vergewissen dat alle </w:t>
            </w:r>
            <w:r>
              <w:rPr>
                <w:rFonts w:ascii="Arial" w:hAnsi="Arial" w:cs="Arial"/>
                <w:sz w:val="20"/>
                <w:szCs w:val="20"/>
                <w:lang w:val="nl-BE"/>
              </w:rPr>
              <w:t>schulden in buitenlandse valuta</w:t>
            </w:r>
            <w:r w:rsidRPr="007C557E">
              <w:rPr>
                <w:rFonts w:ascii="Arial" w:hAnsi="Arial" w:cs="Arial"/>
                <w:sz w:val="20"/>
                <w:szCs w:val="20"/>
                <w:lang w:val="nl-BE"/>
              </w:rPr>
              <w:t xml:space="preserve"> werd</w:t>
            </w:r>
            <w:r>
              <w:rPr>
                <w:rFonts w:ascii="Arial" w:hAnsi="Arial" w:cs="Arial"/>
                <w:sz w:val="20"/>
                <w:szCs w:val="20"/>
                <w:lang w:val="nl-BE"/>
              </w:rPr>
              <w:t>en omgerekend aan de slot</w:t>
            </w:r>
            <w:r w:rsidRPr="007C557E">
              <w:rPr>
                <w:rFonts w:ascii="Arial" w:hAnsi="Arial" w:cs="Arial"/>
                <w:sz w:val="20"/>
                <w:szCs w:val="20"/>
                <w:lang w:val="nl-BE"/>
              </w:rPr>
              <w:t>koers.</w:t>
            </w:r>
          </w:p>
        </w:tc>
        <w:tc>
          <w:tcPr>
            <w:tcW w:w="850"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3"/>
            <w:tcBorders>
              <w:top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r w:rsidR="00DA6C0B" w:rsidRPr="002132E8" w:rsidTr="009C66F8">
        <w:trPr>
          <w:trHeight w:val="330"/>
        </w:trPr>
        <w:tc>
          <w:tcPr>
            <w:tcW w:w="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A6C0B" w:rsidRPr="002132E8" w:rsidRDefault="00DA6C0B" w:rsidP="00E335BA">
            <w:pPr>
              <w:spacing w:before="60"/>
              <w:rPr>
                <w:rFonts w:ascii="Arial" w:hAnsi="Arial" w:cs="Arial"/>
                <w:b/>
                <w:sz w:val="20"/>
                <w:szCs w:val="20"/>
                <w:lang w:val="nl-BE"/>
              </w:rPr>
            </w:pPr>
            <w:r>
              <w:rPr>
                <w:rFonts w:ascii="Arial" w:hAnsi="Arial" w:cs="Arial"/>
                <w:b/>
                <w:sz w:val="20"/>
                <w:szCs w:val="20"/>
                <w:lang w:val="nl-BE"/>
              </w:rPr>
              <w:lastRenderedPageBreak/>
              <w:t>14.</w:t>
            </w:r>
          </w:p>
        </w:tc>
        <w:tc>
          <w:tcPr>
            <w:tcW w:w="14191"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A6C0B" w:rsidRPr="002132E8" w:rsidRDefault="00DA6C0B" w:rsidP="00E335BA">
            <w:pPr>
              <w:spacing w:before="60"/>
              <w:rPr>
                <w:rFonts w:ascii="Arial" w:hAnsi="Arial" w:cs="Arial"/>
                <w:b/>
                <w:sz w:val="20"/>
                <w:szCs w:val="20"/>
                <w:lang w:val="nl-BE"/>
              </w:rPr>
            </w:pPr>
            <w:r w:rsidRPr="002132E8">
              <w:rPr>
                <w:rFonts w:ascii="Arial" w:hAnsi="Arial" w:cs="Arial"/>
                <w:b/>
                <w:sz w:val="20"/>
                <w:szCs w:val="20"/>
                <w:lang w:val="nl-BE"/>
              </w:rPr>
              <w:t>Fraude</w:t>
            </w:r>
          </w:p>
        </w:tc>
      </w:tr>
      <w:tr w:rsidR="00DA6C0B" w:rsidRPr="00847C3B" w:rsidTr="009C66F8">
        <w:trPr>
          <w:trHeight w:val="1315"/>
        </w:trPr>
        <w:tc>
          <w:tcPr>
            <w:tcW w:w="495" w:type="dxa"/>
            <w:tcBorders>
              <w:top w:val="single" w:sz="4" w:space="0" w:color="auto"/>
            </w:tcBorders>
          </w:tcPr>
          <w:p w:rsidR="00DA6C0B" w:rsidRPr="00E335BA" w:rsidRDefault="00DA6C0B" w:rsidP="00C54592">
            <w:pPr>
              <w:spacing w:before="60"/>
              <w:jc w:val="both"/>
              <w:rPr>
                <w:rFonts w:ascii="Arial" w:hAnsi="Arial" w:cs="Arial"/>
                <w:sz w:val="20"/>
                <w:szCs w:val="20"/>
                <w:lang w:val="nl-BE"/>
              </w:rPr>
            </w:pPr>
          </w:p>
        </w:tc>
        <w:tc>
          <w:tcPr>
            <w:tcW w:w="4268" w:type="dxa"/>
            <w:tcBorders>
              <w:top w:val="single" w:sz="4" w:space="0" w:color="auto"/>
            </w:tcBorders>
            <w:shd w:val="clear" w:color="auto" w:fill="auto"/>
            <w:hideMark/>
          </w:tcPr>
          <w:p w:rsidR="00DA6C0B" w:rsidRPr="00E335BA" w:rsidRDefault="00DA6C0B" w:rsidP="00C54592">
            <w:pPr>
              <w:spacing w:before="60"/>
              <w:jc w:val="both"/>
              <w:rPr>
                <w:rFonts w:ascii="Arial" w:hAnsi="Arial" w:cs="Arial"/>
                <w:sz w:val="20"/>
                <w:szCs w:val="20"/>
                <w:lang w:val="nl-BE"/>
              </w:rPr>
            </w:pPr>
            <w:r w:rsidRPr="00E335BA">
              <w:rPr>
                <w:rFonts w:ascii="Arial" w:hAnsi="Arial" w:cs="Arial"/>
                <w:sz w:val="20"/>
                <w:szCs w:val="20"/>
                <w:lang w:val="nl-BE"/>
              </w:rPr>
              <w:t xml:space="preserve">Indien </w:t>
            </w:r>
            <w:r>
              <w:rPr>
                <w:rFonts w:ascii="Arial" w:hAnsi="Arial" w:cs="Arial"/>
                <w:sz w:val="20"/>
                <w:szCs w:val="20"/>
                <w:lang w:val="nl-BE"/>
              </w:rPr>
              <w:t>de rekeningen</w:t>
            </w:r>
            <w:r w:rsidRPr="00E335BA">
              <w:rPr>
                <w:rFonts w:ascii="Arial" w:hAnsi="Arial" w:cs="Arial"/>
                <w:sz w:val="20"/>
                <w:szCs w:val="20"/>
                <w:lang w:val="nl-BE"/>
              </w:rPr>
              <w:t xml:space="preserve"> onderhevig is aan fraude, opzetten en uitvoeren van uitgebreide of andere werkzaamheden die </w:t>
            </w:r>
            <w:r>
              <w:rPr>
                <w:rFonts w:ascii="Arial" w:hAnsi="Arial" w:cs="Arial"/>
                <w:sz w:val="20"/>
                <w:szCs w:val="20"/>
                <w:lang w:val="nl-BE"/>
              </w:rPr>
              <w:t xml:space="preserve">de </w:t>
            </w:r>
            <w:r w:rsidRPr="00E335BA">
              <w:rPr>
                <w:rFonts w:ascii="Arial" w:hAnsi="Arial" w:cs="Arial"/>
                <w:sz w:val="20"/>
                <w:szCs w:val="20"/>
                <w:lang w:val="nl-BE"/>
              </w:rPr>
              <w:t>geïdentificeerde risicofactoren</w:t>
            </w:r>
            <w:r>
              <w:rPr>
                <w:rFonts w:ascii="Arial" w:hAnsi="Arial" w:cs="Arial"/>
                <w:sz w:val="20"/>
                <w:szCs w:val="20"/>
                <w:lang w:val="nl-BE"/>
              </w:rPr>
              <w:t xml:space="preserve"> kunnen ondervangen</w:t>
            </w:r>
            <w:r w:rsidRPr="00E335BA">
              <w:rPr>
                <w:rFonts w:ascii="Arial" w:hAnsi="Arial" w:cs="Arial"/>
                <w:sz w:val="20"/>
                <w:szCs w:val="20"/>
                <w:lang w:val="nl-BE"/>
              </w:rPr>
              <w:t>.</w:t>
            </w:r>
          </w:p>
        </w:tc>
        <w:tc>
          <w:tcPr>
            <w:tcW w:w="850"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49"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2"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851" w:type="dxa"/>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113" w:type="dxa"/>
            <w:tcBorders>
              <w:top w:val="single" w:sz="4" w:space="0" w:color="auto"/>
              <w:bottom w:val="single" w:sz="4" w:space="0" w:color="auto"/>
              <w:right w:val="nil"/>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c>
          <w:tcPr>
            <w:tcW w:w="328" w:type="dxa"/>
            <w:gridSpan w:val="2"/>
            <w:tcBorders>
              <w:top w:val="single" w:sz="4" w:space="0" w:color="auto"/>
              <w:left w:val="nil"/>
              <w:bottom w:val="single" w:sz="4" w:space="0" w:color="auto"/>
              <w:right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677" w:type="dxa"/>
            <w:tcBorders>
              <w:top w:val="single" w:sz="4" w:space="0" w:color="auto"/>
              <w:left w:val="single" w:sz="4" w:space="0" w:color="auto"/>
              <w:bottom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3403" w:type="dxa"/>
            <w:gridSpan w:val="3"/>
            <w:tcBorders>
              <w:top w:val="single" w:sz="4" w:space="0" w:color="auto"/>
            </w:tcBorders>
            <w:shd w:val="clear" w:color="auto" w:fill="auto"/>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r>
    </w:tbl>
    <w:p w:rsidR="008374D3" w:rsidRPr="005441F6" w:rsidRDefault="008374D3">
      <w:pPr>
        <w:rPr>
          <w:lang w:val="nl-BE"/>
        </w:rPr>
      </w:pPr>
      <w:r w:rsidRPr="005441F6">
        <w:rPr>
          <w:lang w:val="nl-BE"/>
        </w:rPr>
        <w:br w:type="page"/>
      </w:r>
    </w:p>
    <w:tbl>
      <w:tblPr>
        <w:tblW w:w="13647" w:type="dxa"/>
        <w:tblLook w:val="04A0" w:firstRow="1" w:lastRow="0" w:firstColumn="1" w:lastColumn="0" w:noHBand="0" w:noVBand="1"/>
      </w:tblPr>
      <w:tblGrid>
        <w:gridCol w:w="449"/>
        <w:gridCol w:w="15"/>
        <w:gridCol w:w="3001"/>
        <w:gridCol w:w="14"/>
        <w:gridCol w:w="609"/>
        <w:gridCol w:w="36"/>
        <w:gridCol w:w="667"/>
        <w:gridCol w:w="10"/>
        <w:gridCol w:w="520"/>
        <w:gridCol w:w="35"/>
        <w:gridCol w:w="631"/>
        <w:gridCol w:w="283"/>
        <w:gridCol w:w="1245"/>
        <w:gridCol w:w="1486"/>
        <w:gridCol w:w="249"/>
        <w:gridCol w:w="272"/>
        <w:gridCol w:w="1004"/>
        <w:gridCol w:w="144"/>
        <w:gridCol w:w="2977"/>
      </w:tblGrid>
      <w:tr w:rsidR="00DA6C0B" w:rsidRPr="00773E65" w:rsidTr="00DA6C0B">
        <w:trPr>
          <w:cantSplit/>
          <w:trHeight w:val="1229"/>
        </w:trPr>
        <w:tc>
          <w:tcPr>
            <w:tcW w:w="449" w:type="dxa"/>
            <w:tcBorders>
              <w:top w:val="single" w:sz="4" w:space="0" w:color="auto"/>
              <w:left w:val="single" w:sz="4" w:space="0" w:color="auto"/>
              <w:bottom w:val="single" w:sz="4" w:space="0" w:color="auto"/>
              <w:right w:val="single" w:sz="4" w:space="0" w:color="auto"/>
            </w:tcBorders>
            <w:shd w:val="clear" w:color="auto" w:fill="CCFFFF"/>
          </w:tcPr>
          <w:p w:rsidR="00DA6C0B" w:rsidRDefault="00DA6C0B" w:rsidP="00F11F6F">
            <w:pPr>
              <w:spacing w:before="60" w:after="60"/>
              <w:jc w:val="center"/>
              <w:rPr>
                <w:rFonts w:ascii="Arial" w:hAnsi="Arial" w:cs="Arial"/>
                <w:b/>
                <w:bCs/>
                <w:sz w:val="18"/>
                <w:szCs w:val="18"/>
                <w:lang w:val="nl-BE"/>
              </w:rPr>
            </w:pPr>
          </w:p>
        </w:tc>
        <w:tc>
          <w:tcPr>
            <w:tcW w:w="301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DA6C0B" w:rsidRPr="00D8255D" w:rsidRDefault="00DA6C0B" w:rsidP="00F11F6F">
            <w:pPr>
              <w:spacing w:before="60" w:after="60"/>
              <w:jc w:val="center"/>
              <w:rPr>
                <w:rFonts w:ascii="Arial" w:hAnsi="Arial" w:cs="Arial"/>
                <w:b/>
                <w:color w:val="FFFFFF"/>
                <w:sz w:val="18"/>
                <w:szCs w:val="18"/>
                <w:lang w:val="nl-BE"/>
              </w:rPr>
            </w:pPr>
            <w:r>
              <w:rPr>
                <w:rFonts w:ascii="Arial" w:hAnsi="Arial" w:cs="Arial"/>
                <w:b/>
                <w:bCs/>
                <w:sz w:val="18"/>
                <w:szCs w:val="18"/>
                <w:lang w:val="nl-BE"/>
              </w:rPr>
              <w:t>SCHULDEN</w:t>
            </w:r>
          </w:p>
        </w:tc>
        <w:tc>
          <w:tcPr>
            <w:tcW w:w="623"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DA6C0B" w:rsidRPr="00D8255D" w:rsidRDefault="00DA6C0B" w:rsidP="00F11F6F">
            <w:pPr>
              <w:spacing w:before="60" w:after="60"/>
              <w:ind w:left="113" w:right="113"/>
              <w:jc w:val="center"/>
              <w:rPr>
                <w:rFonts w:ascii="Arial" w:hAnsi="Arial" w:cs="Arial"/>
                <w:b/>
                <w:color w:val="FFFFFF"/>
                <w:sz w:val="18"/>
                <w:szCs w:val="18"/>
                <w:lang w:val="nl-BE"/>
              </w:rPr>
            </w:pPr>
            <w:r w:rsidRPr="00D8255D">
              <w:rPr>
                <w:rFonts w:ascii="Arial" w:hAnsi="Arial" w:cs="Arial"/>
                <w:b/>
                <w:sz w:val="18"/>
                <w:szCs w:val="18"/>
                <w:lang w:val="nl-BE"/>
              </w:rPr>
              <w:t>Volledigheid</w:t>
            </w:r>
          </w:p>
        </w:tc>
        <w:tc>
          <w:tcPr>
            <w:tcW w:w="713" w:type="dxa"/>
            <w:gridSpan w:val="3"/>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DA6C0B" w:rsidRPr="00D8255D" w:rsidRDefault="00DA6C0B" w:rsidP="00F11F6F">
            <w:pPr>
              <w:spacing w:before="60" w:after="60"/>
              <w:ind w:left="113" w:right="113"/>
              <w:jc w:val="center"/>
              <w:rPr>
                <w:rFonts w:ascii="Arial" w:hAnsi="Arial" w:cs="Arial"/>
                <w:b/>
                <w:color w:val="FFFFFF"/>
                <w:sz w:val="18"/>
                <w:szCs w:val="18"/>
                <w:lang w:val="nl-BE"/>
              </w:rPr>
            </w:pPr>
            <w:r w:rsidRPr="00D8255D">
              <w:rPr>
                <w:rFonts w:ascii="Arial" w:hAnsi="Arial" w:cs="Arial"/>
                <w:b/>
                <w:sz w:val="18"/>
                <w:szCs w:val="18"/>
                <w:lang w:val="nl-BE"/>
              </w:rPr>
              <w:t>Bestaan</w:t>
            </w:r>
          </w:p>
        </w:tc>
        <w:tc>
          <w:tcPr>
            <w:tcW w:w="555"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DA6C0B" w:rsidRPr="00D8255D" w:rsidRDefault="00DA6C0B" w:rsidP="00F11F6F">
            <w:pPr>
              <w:spacing w:before="60" w:after="60"/>
              <w:ind w:left="113" w:right="113"/>
              <w:jc w:val="center"/>
              <w:rPr>
                <w:rFonts w:ascii="Arial" w:hAnsi="Arial" w:cs="Arial"/>
                <w:b/>
                <w:color w:val="FFFFFF"/>
                <w:sz w:val="18"/>
                <w:szCs w:val="18"/>
                <w:lang w:val="nl-BE"/>
              </w:rPr>
            </w:pPr>
            <w:r w:rsidRPr="00D8255D">
              <w:rPr>
                <w:rFonts w:ascii="Arial" w:hAnsi="Arial" w:cs="Arial"/>
                <w:b/>
                <w:sz w:val="18"/>
                <w:szCs w:val="18"/>
                <w:lang w:val="nl-BE"/>
              </w:rPr>
              <w:t>Accuratesse</w:t>
            </w:r>
          </w:p>
        </w:tc>
        <w:tc>
          <w:tcPr>
            <w:tcW w:w="631" w:type="dxa"/>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DA6C0B" w:rsidRPr="00D8255D" w:rsidRDefault="00DA6C0B" w:rsidP="00F11F6F">
            <w:pPr>
              <w:spacing w:before="60" w:after="60"/>
              <w:ind w:left="113" w:right="113"/>
              <w:jc w:val="center"/>
              <w:rPr>
                <w:rFonts w:ascii="Arial" w:hAnsi="Arial" w:cs="Arial"/>
                <w:b/>
                <w:color w:val="FFFFFF"/>
                <w:sz w:val="18"/>
                <w:szCs w:val="18"/>
                <w:lang w:val="nl-BE"/>
              </w:rPr>
            </w:pPr>
            <w:r w:rsidRPr="00D8255D">
              <w:rPr>
                <w:rFonts w:ascii="Arial" w:hAnsi="Arial" w:cs="Arial"/>
                <w:b/>
                <w:sz w:val="18"/>
                <w:szCs w:val="18"/>
                <w:lang w:val="nl-BE"/>
              </w:rPr>
              <w:t>Waardering</w:t>
            </w:r>
          </w:p>
        </w:tc>
        <w:tc>
          <w:tcPr>
            <w:tcW w:w="1528" w:type="dxa"/>
            <w:gridSpan w:val="2"/>
            <w:tcBorders>
              <w:top w:val="single" w:sz="4" w:space="0" w:color="auto"/>
              <w:left w:val="single" w:sz="4" w:space="0" w:color="auto"/>
              <w:bottom w:val="single" w:sz="4" w:space="0" w:color="auto"/>
              <w:right w:val="single" w:sz="4" w:space="0" w:color="auto"/>
            </w:tcBorders>
            <w:shd w:val="clear" w:color="auto" w:fill="CCFFFF"/>
            <w:noWrap/>
            <w:vAlign w:val="center"/>
          </w:tcPr>
          <w:p w:rsidR="00DA6C0B" w:rsidRPr="00D8255D" w:rsidRDefault="00DA6C0B" w:rsidP="00F11F6F">
            <w:pPr>
              <w:spacing w:before="60" w:after="60"/>
              <w:jc w:val="center"/>
              <w:rPr>
                <w:rFonts w:ascii="Arial" w:hAnsi="Arial" w:cs="Arial"/>
                <w:b/>
                <w:sz w:val="18"/>
                <w:szCs w:val="18"/>
                <w:lang w:val="nl-BE"/>
              </w:rPr>
            </w:pPr>
            <w:r w:rsidRPr="00D8255D">
              <w:rPr>
                <w:rFonts w:ascii="Arial" w:hAnsi="Arial" w:cs="Arial"/>
                <w:b/>
                <w:sz w:val="18"/>
                <w:szCs w:val="18"/>
                <w:lang w:val="nl-BE"/>
              </w:rPr>
              <w:t>Andere</w:t>
            </w:r>
          </w:p>
        </w:tc>
        <w:tc>
          <w:tcPr>
            <w:tcW w:w="2007" w:type="dxa"/>
            <w:gridSpan w:val="3"/>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DA6C0B" w:rsidRPr="00D8255D" w:rsidRDefault="00DA6C0B" w:rsidP="00F11F6F">
            <w:pPr>
              <w:spacing w:before="60" w:after="60"/>
              <w:ind w:left="113" w:right="113"/>
              <w:jc w:val="center"/>
              <w:rPr>
                <w:rFonts w:ascii="Arial" w:hAnsi="Arial" w:cs="Arial"/>
                <w:b/>
                <w:sz w:val="18"/>
                <w:szCs w:val="18"/>
                <w:lang w:val="nl-BE"/>
              </w:rPr>
            </w:pPr>
            <w:r w:rsidRPr="00D8255D">
              <w:rPr>
                <w:rFonts w:ascii="Arial" w:hAnsi="Arial" w:cs="Arial"/>
                <w:b/>
                <w:sz w:val="18"/>
                <w:szCs w:val="18"/>
                <w:lang w:val="nl-BE"/>
              </w:rPr>
              <w:t>Werkzaam</w:t>
            </w:r>
            <w:r>
              <w:rPr>
                <w:rFonts w:ascii="Arial" w:hAnsi="Arial" w:cs="Arial"/>
                <w:b/>
                <w:sz w:val="18"/>
                <w:szCs w:val="18"/>
                <w:lang w:val="nl-BE"/>
              </w:rPr>
              <w:t>-</w:t>
            </w:r>
            <w:r w:rsidRPr="00D8255D">
              <w:rPr>
                <w:rFonts w:ascii="Arial" w:hAnsi="Arial" w:cs="Arial"/>
                <w:b/>
                <w:sz w:val="18"/>
                <w:szCs w:val="18"/>
                <w:lang w:val="nl-BE"/>
              </w:rPr>
              <w:t>heden</w:t>
            </w:r>
          </w:p>
          <w:p w:rsidR="00DA6C0B" w:rsidRPr="00D8255D" w:rsidRDefault="00DA6C0B" w:rsidP="00F11F6F">
            <w:pPr>
              <w:spacing w:before="60" w:after="60"/>
              <w:ind w:left="113" w:right="113"/>
              <w:jc w:val="center"/>
              <w:rPr>
                <w:rFonts w:ascii="Arial" w:hAnsi="Arial" w:cs="Arial"/>
                <w:b/>
                <w:sz w:val="18"/>
                <w:szCs w:val="18"/>
                <w:lang w:val="nl-BE"/>
              </w:rPr>
            </w:pPr>
            <w:r w:rsidRPr="00D8255D">
              <w:rPr>
                <w:rFonts w:ascii="Arial" w:hAnsi="Arial" w:cs="Arial"/>
                <w:b/>
                <w:sz w:val="18"/>
                <w:szCs w:val="18"/>
                <w:lang w:val="nl-BE"/>
              </w:rPr>
              <w:t>voorbereid door</w:t>
            </w:r>
          </w:p>
        </w:tc>
        <w:tc>
          <w:tcPr>
            <w:tcW w:w="1148" w:type="dxa"/>
            <w:gridSpan w:val="2"/>
            <w:tcBorders>
              <w:top w:val="single" w:sz="4" w:space="0" w:color="auto"/>
              <w:left w:val="single" w:sz="4" w:space="0" w:color="auto"/>
              <w:bottom w:val="single" w:sz="4" w:space="0" w:color="auto"/>
              <w:right w:val="single" w:sz="4" w:space="0" w:color="auto"/>
            </w:tcBorders>
            <w:shd w:val="clear" w:color="auto" w:fill="CCFFFF"/>
            <w:noWrap/>
            <w:textDirection w:val="btLr"/>
            <w:vAlign w:val="center"/>
          </w:tcPr>
          <w:p w:rsidR="00DA6C0B" w:rsidRPr="00D8255D" w:rsidRDefault="00DA6C0B" w:rsidP="00F11F6F">
            <w:pPr>
              <w:spacing w:before="60" w:after="60"/>
              <w:ind w:left="113" w:right="113"/>
              <w:jc w:val="center"/>
              <w:rPr>
                <w:rFonts w:ascii="Arial" w:hAnsi="Arial" w:cs="Arial"/>
                <w:b/>
                <w:sz w:val="18"/>
                <w:szCs w:val="18"/>
                <w:lang w:val="nl-BE"/>
              </w:rPr>
            </w:pPr>
            <w:r w:rsidRPr="00D8255D">
              <w:rPr>
                <w:rFonts w:ascii="Arial" w:hAnsi="Arial" w:cs="Arial"/>
                <w:b/>
                <w:sz w:val="18"/>
                <w:szCs w:val="18"/>
                <w:lang w:val="nl-BE"/>
              </w:rPr>
              <w:t xml:space="preserve">Referentie </w:t>
            </w:r>
          </w:p>
          <w:p w:rsidR="00DA6C0B" w:rsidRPr="00D8255D" w:rsidRDefault="00DA6C0B" w:rsidP="00F11F6F">
            <w:pPr>
              <w:spacing w:before="60" w:after="60"/>
              <w:ind w:left="113" w:right="113"/>
              <w:jc w:val="center"/>
              <w:rPr>
                <w:rFonts w:ascii="Arial" w:hAnsi="Arial" w:cs="Arial"/>
                <w:b/>
                <w:sz w:val="18"/>
                <w:szCs w:val="18"/>
                <w:lang w:val="nl-BE"/>
              </w:rPr>
            </w:pPr>
            <w:r w:rsidRPr="00D8255D">
              <w:rPr>
                <w:rFonts w:ascii="Arial" w:hAnsi="Arial" w:cs="Arial"/>
                <w:b/>
                <w:sz w:val="18"/>
                <w:szCs w:val="18"/>
                <w:lang w:val="nl-BE"/>
              </w:rPr>
              <w:t>Werkdocu</w:t>
            </w:r>
            <w:r>
              <w:rPr>
                <w:rFonts w:ascii="Arial" w:hAnsi="Arial" w:cs="Arial"/>
                <w:b/>
                <w:sz w:val="18"/>
                <w:szCs w:val="18"/>
                <w:lang w:val="nl-BE"/>
              </w:rPr>
              <w:t>-</w:t>
            </w:r>
            <w:r w:rsidRPr="00D8255D">
              <w:rPr>
                <w:rFonts w:ascii="Arial" w:hAnsi="Arial" w:cs="Arial"/>
                <w:b/>
                <w:sz w:val="18"/>
                <w:szCs w:val="18"/>
                <w:lang w:val="nl-BE"/>
              </w:rPr>
              <w:t>menten</w:t>
            </w:r>
          </w:p>
        </w:tc>
        <w:tc>
          <w:tcPr>
            <w:tcW w:w="2977" w:type="dxa"/>
            <w:tcBorders>
              <w:top w:val="single" w:sz="4" w:space="0" w:color="auto"/>
              <w:left w:val="single" w:sz="4" w:space="0" w:color="auto"/>
              <w:bottom w:val="single" w:sz="4" w:space="0" w:color="auto"/>
              <w:right w:val="single" w:sz="4" w:space="0" w:color="auto"/>
            </w:tcBorders>
            <w:shd w:val="clear" w:color="auto" w:fill="CCFFFF"/>
            <w:noWrap/>
            <w:vAlign w:val="center"/>
          </w:tcPr>
          <w:p w:rsidR="00DA6C0B" w:rsidRPr="00D8255D" w:rsidRDefault="00DA6C0B" w:rsidP="00F11F6F">
            <w:pPr>
              <w:spacing w:before="60" w:after="60"/>
              <w:jc w:val="center"/>
              <w:rPr>
                <w:rFonts w:ascii="Arial" w:hAnsi="Arial" w:cs="Arial"/>
                <w:b/>
                <w:sz w:val="18"/>
                <w:szCs w:val="18"/>
                <w:lang w:val="nl-BE"/>
              </w:rPr>
            </w:pPr>
            <w:r w:rsidRPr="00D8255D">
              <w:rPr>
                <w:rFonts w:ascii="Arial" w:hAnsi="Arial" w:cs="Arial"/>
                <w:b/>
                <w:sz w:val="18"/>
                <w:szCs w:val="18"/>
                <w:lang w:val="nl-BE"/>
              </w:rPr>
              <w:t>Commentaar</w:t>
            </w:r>
          </w:p>
        </w:tc>
      </w:tr>
      <w:tr w:rsidR="00DA6C0B" w:rsidRPr="00847C3B" w:rsidTr="00DA6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449" w:type="dxa"/>
            <w:shd w:val="clear" w:color="auto" w:fill="A6A6A6" w:themeFill="background1" w:themeFillShade="A6"/>
          </w:tcPr>
          <w:p w:rsidR="00DA6C0B" w:rsidRPr="00C02C21" w:rsidRDefault="00DA6C0B" w:rsidP="00F11F6F">
            <w:pPr>
              <w:spacing w:before="60"/>
              <w:jc w:val="both"/>
              <w:rPr>
                <w:rFonts w:ascii="Arial" w:hAnsi="Arial" w:cs="Arial"/>
                <w:b/>
                <w:sz w:val="20"/>
                <w:szCs w:val="20"/>
                <w:lang w:val="nl-BE"/>
              </w:rPr>
            </w:pPr>
            <w:r>
              <w:rPr>
                <w:rFonts w:ascii="Arial" w:hAnsi="Arial" w:cs="Arial"/>
                <w:b/>
                <w:sz w:val="20"/>
                <w:szCs w:val="20"/>
                <w:lang w:val="nl-BE"/>
              </w:rPr>
              <w:t>B.</w:t>
            </w:r>
          </w:p>
        </w:tc>
        <w:tc>
          <w:tcPr>
            <w:tcW w:w="5538" w:type="dxa"/>
            <w:gridSpan w:val="10"/>
            <w:shd w:val="clear" w:color="auto" w:fill="A6A6A6" w:themeFill="background1" w:themeFillShade="A6"/>
            <w:hideMark/>
          </w:tcPr>
          <w:p w:rsidR="00DA6C0B" w:rsidRPr="00C02C21" w:rsidRDefault="00DA6C0B" w:rsidP="00F11F6F">
            <w:pPr>
              <w:spacing w:before="60"/>
              <w:jc w:val="both"/>
              <w:rPr>
                <w:b/>
                <w:lang w:val="nl-BE"/>
              </w:rPr>
            </w:pPr>
            <w:r w:rsidRPr="00C02C21">
              <w:rPr>
                <w:rFonts w:ascii="Arial" w:hAnsi="Arial" w:cs="Arial"/>
                <w:b/>
                <w:sz w:val="20"/>
                <w:szCs w:val="20"/>
                <w:lang w:val="nl-BE"/>
              </w:rPr>
              <w:t>Andere werkzaamheden vereist voor het inspelen op beweringen inzake grotere risico's</w:t>
            </w:r>
          </w:p>
        </w:tc>
        <w:tc>
          <w:tcPr>
            <w:tcW w:w="1528" w:type="dxa"/>
            <w:gridSpan w:val="2"/>
            <w:shd w:val="clear" w:color="auto" w:fill="auto"/>
            <w:hideMark/>
          </w:tcPr>
          <w:p w:rsidR="00DA6C0B" w:rsidRPr="00C02C21" w:rsidRDefault="00DA6C0B" w:rsidP="00D6451C">
            <w:pPr>
              <w:spacing w:before="60"/>
              <w:jc w:val="both"/>
              <w:rPr>
                <w:rFonts w:ascii="Arial" w:hAnsi="Arial" w:cs="Arial"/>
                <w:b/>
                <w:sz w:val="20"/>
                <w:szCs w:val="20"/>
                <w:lang w:val="nl-BE"/>
              </w:rPr>
            </w:pPr>
          </w:p>
        </w:tc>
        <w:tc>
          <w:tcPr>
            <w:tcW w:w="2007" w:type="dxa"/>
            <w:gridSpan w:val="3"/>
            <w:shd w:val="clear" w:color="auto" w:fill="auto"/>
            <w:hideMark/>
          </w:tcPr>
          <w:p w:rsidR="00DA6C0B" w:rsidRPr="00C02C21" w:rsidRDefault="00DA6C0B" w:rsidP="00E335BA">
            <w:pPr>
              <w:spacing w:before="60"/>
              <w:jc w:val="both"/>
              <w:rPr>
                <w:rFonts w:ascii="Arial" w:hAnsi="Arial" w:cs="Arial"/>
                <w:b/>
                <w:sz w:val="20"/>
                <w:szCs w:val="20"/>
                <w:lang w:val="nl-BE"/>
              </w:rPr>
            </w:pPr>
          </w:p>
        </w:tc>
        <w:tc>
          <w:tcPr>
            <w:tcW w:w="1148" w:type="dxa"/>
            <w:gridSpan w:val="2"/>
            <w:shd w:val="clear" w:color="auto" w:fill="auto"/>
            <w:hideMark/>
          </w:tcPr>
          <w:p w:rsidR="00DA6C0B" w:rsidRPr="00C02C21" w:rsidRDefault="00DA6C0B" w:rsidP="00E335BA">
            <w:pPr>
              <w:spacing w:before="60"/>
              <w:jc w:val="both"/>
              <w:rPr>
                <w:rFonts w:ascii="Arial" w:hAnsi="Arial" w:cs="Arial"/>
                <w:b/>
                <w:sz w:val="20"/>
                <w:szCs w:val="20"/>
                <w:lang w:val="nl-BE"/>
              </w:rPr>
            </w:pPr>
          </w:p>
        </w:tc>
        <w:tc>
          <w:tcPr>
            <w:tcW w:w="2977" w:type="dxa"/>
            <w:shd w:val="clear" w:color="auto" w:fill="auto"/>
            <w:noWrap/>
            <w:vAlign w:val="bottom"/>
            <w:hideMark/>
          </w:tcPr>
          <w:p w:rsidR="00DA6C0B" w:rsidRPr="00C02C21" w:rsidRDefault="00DA6C0B" w:rsidP="00E335BA">
            <w:pPr>
              <w:spacing w:before="60"/>
              <w:rPr>
                <w:rFonts w:ascii="Arial" w:hAnsi="Arial" w:cs="Arial"/>
                <w:b/>
                <w:sz w:val="20"/>
                <w:szCs w:val="20"/>
                <w:lang w:val="nl-BE"/>
              </w:rPr>
            </w:pPr>
          </w:p>
        </w:tc>
      </w:tr>
      <w:tr w:rsidR="00DA6C0B" w:rsidRPr="00847C3B" w:rsidTr="00DA6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449" w:type="dxa"/>
          </w:tcPr>
          <w:p w:rsidR="00DA6C0B" w:rsidRPr="00F0527F" w:rsidRDefault="00DA6C0B" w:rsidP="00E335BA">
            <w:pPr>
              <w:spacing w:before="60"/>
              <w:jc w:val="both"/>
              <w:rPr>
                <w:lang w:val="nl-BE"/>
              </w:rPr>
            </w:pPr>
          </w:p>
        </w:tc>
        <w:tc>
          <w:tcPr>
            <w:tcW w:w="3030" w:type="dxa"/>
            <w:gridSpan w:val="3"/>
            <w:shd w:val="clear" w:color="auto" w:fill="auto"/>
            <w:hideMark/>
          </w:tcPr>
          <w:p w:rsidR="00DA6C0B" w:rsidRPr="00F0527F" w:rsidRDefault="00DA6C0B" w:rsidP="00E335BA">
            <w:pPr>
              <w:spacing w:before="60"/>
              <w:jc w:val="both"/>
              <w:rPr>
                <w:lang w:val="nl-BE"/>
              </w:rPr>
            </w:pPr>
          </w:p>
        </w:tc>
        <w:tc>
          <w:tcPr>
            <w:tcW w:w="645" w:type="dxa"/>
            <w:gridSpan w:val="2"/>
            <w:shd w:val="clear" w:color="auto" w:fill="auto"/>
          </w:tcPr>
          <w:p w:rsidR="00DA6C0B" w:rsidRPr="00F0527F" w:rsidRDefault="00DA6C0B" w:rsidP="00E335BA">
            <w:pPr>
              <w:spacing w:before="60"/>
              <w:jc w:val="both"/>
              <w:rPr>
                <w:lang w:val="nl-BE"/>
              </w:rPr>
            </w:pPr>
          </w:p>
        </w:tc>
        <w:tc>
          <w:tcPr>
            <w:tcW w:w="667" w:type="dxa"/>
            <w:shd w:val="clear" w:color="auto" w:fill="auto"/>
          </w:tcPr>
          <w:p w:rsidR="00DA6C0B" w:rsidRPr="00F0527F" w:rsidRDefault="00DA6C0B" w:rsidP="00E335BA">
            <w:pPr>
              <w:spacing w:before="60"/>
              <w:jc w:val="both"/>
              <w:rPr>
                <w:lang w:val="nl-BE"/>
              </w:rPr>
            </w:pPr>
          </w:p>
        </w:tc>
        <w:tc>
          <w:tcPr>
            <w:tcW w:w="530" w:type="dxa"/>
            <w:gridSpan w:val="2"/>
            <w:shd w:val="clear" w:color="auto" w:fill="auto"/>
          </w:tcPr>
          <w:p w:rsidR="00DA6C0B" w:rsidRPr="00F0527F" w:rsidRDefault="00DA6C0B" w:rsidP="00E335BA">
            <w:pPr>
              <w:spacing w:before="60"/>
              <w:jc w:val="both"/>
              <w:rPr>
                <w:lang w:val="nl-BE"/>
              </w:rPr>
            </w:pPr>
          </w:p>
        </w:tc>
        <w:tc>
          <w:tcPr>
            <w:tcW w:w="666" w:type="dxa"/>
            <w:gridSpan w:val="2"/>
            <w:shd w:val="clear" w:color="auto" w:fill="auto"/>
          </w:tcPr>
          <w:p w:rsidR="00DA6C0B" w:rsidRPr="00F0527F" w:rsidRDefault="00DA6C0B" w:rsidP="00E335BA">
            <w:pPr>
              <w:spacing w:before="60"/>
              <w:jc w:val="both"/>
              <w:rPr>
                <w:lang w:val="nl-BE"/>
              </w:rPr>
            </w:pPr>
          </w:p>
        </w:tc>
        <w:tc>
          <w:tcPr>
            <w:tcW w:w="1528" w:type="dxa"/>
            <w:gridSpan w:val="2"/>
            <w:shd w:val="clear" w:color="auto" w:fill="auto"/>
            <w:hideMark/>
          </w:tcPr>
          <w:p w:rsidR="00DA6C0B" w:rsidRPr="00E335BA" w:rsidRDefault="00DA6C0B" w:rsidP="00D6451C">
            <w:pPr>
              <w:spacing w:before="60"/>
              <w:jc w:val="both"/>
              <w:rPr>
                <w:rFonts w:ascii="Arial" w:hAnsi="Arial" w:cs="Arial"/>
                <w:sz w:val="20"/>
                <w:szCs w:val="20"/>
                <w:lang w:val="nl-BE"/>
              </w:rPr>
            </w:pPr>
          </w:p>
        </w:tc>
        <w:tc>
          <w:tcPr>
            <w:tcW w:w="2007" w:type="dxa"/>
            <w:gridSpan w:val="3"/>
            <w:shd w:val="clear" w:color="auto" w:fill="auto"/>
            <w:hideMark/>
          </w:tcPr>
          <w:p w:rsidR="00DA6C0B" w:rsidRPr="00E335BA" w:rsidRDefault="00DA6C0B" w:rsidP="00E335BA">
            <w:pPr>
              <w:spacing w:before="60"/>
              <w:jc w:val="both"/>
              <w:rPr>
                <w:rFonts w:ascii="Arial" w:hAnsi="Arial" w:cs="Arial"/>
                <w:sz w:val="20"/>
                <w:szCs w:val="20"/>
                <w:lang w:val="nl-BE"/>
              </w:rPr>
            </w:pPr>
          </w:p>
        </w:tc>
        <w:tc>
          <w:tcPr>
            <w:tcW w:w="1148" w:type="dxa"/>
            <w:gridSpan w:val="2"/>
            <w:shd w:val="clear" w:color="auto" w:fill="auto"/>
            <w:hideMark/>
          </w:tcPr>
          <w:p w:rsidR="00DA6C0B" w:rsidRPr="00E335BA" w:rsidRDefault="00DA6C0B" w:rsidP="00E335BA">
            <w:pPr>
              <w:spacing w:before="60"/>
              <w:jc w:val="both"/>
              <w:rPr>
                <w:rFonts w:ascii="Arial" w:hAnsi="Arial" w:cs="Arial"/>
                <w:sz w:val="20"/>
                <w:szCs w:val="20"/>
                <w:lang w:val="nl-BE"/>
              </w:rPr>
            </w:pPr>
          </w:p>
        </w:tc>
        <w:tc>
          <w:tcPr>
            <w:tcW w:w="2977" w:type="dxa"/>
            <w:shd w:val="clear" w:color="auto" w:fill="auto"/>
            <w:noWrap/>
            <w:vAlign w:val="bottom"/>
            <w:hideMark/>
          </w:tcPr>
          <w:p w:rsidR="00DA6C0B" w:rsidRPr="00E335BA" w:rsidRDefault="00DA6C0B" w:rsidP="00E335BA">
            <w:pPr>
              <w:spacing w:before="60"/>
              <w:rPr>
                <w:rFonts w:ascii="Arial" w:hAnsi="Arial" w:cs="Arial"/>
                <w:sz w:val="20"/>
                <w:szCs w:val="20"/>
                <w:lang w:val="nl-BE"/>
              </w:rPr>
            </w:pPr>
          </w:p>
        </w:tc>
      </w:tr>
      <w:tr w:rsidR="00DA6C0B" w:rsidRPr="00C02C21" w:rsidTr="00DA6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449" w:type="dxa"/>
            <w:shd w:val="clear" w:color="auto" w:fill="A6A6A6" w:themeFill="background1" w:themeFillShade="A6"/>
          </w:tcPr>
          <w:p w:rsidR="00DA6C0B" w:rsidRPr="00C02C21" w:rsidRDefault="00DA6C0B" w:rsidP="00E335BA">
            <w:pPr>
              <w:spacing w:before="60"/>
              <w:jc w:val="both"/>
              <w:rPr>
                <w:rFonts w:ascii="Arial" w:hAnsi="Arial" w:cs="Arial"/>
                <w:b/>
                <w:sz w:val="20"/>
                <w:szCs w:val="20"/>
                <w:lang w:val="nl-BE" w:eastAsia="en-US"/>
              </w:rPr>
            </w:pPr>
            <w:r>
              <w:rPr>
                <w:rFonts w:ascii="Arial" w:hAnsi="Arial" w:cs="Arial"/>
                <w:b/>
                <w:sz w:val="20"/>
                <w:szCs w:val="20"/>
                <w:lang w:val="nl-BE" w:eastAsia="en-US"/>
              </w:rPr>
              <w:t>C.</w:t>
            </w:r>
          </w:p>
        </w:tc>
        <w:tc>
          <w:tcPr>
            <w:tcW w:w="3016" w:type="dxa"/>
            <w:gridSpan w:val="2"/>
            <w:shd w:val="clear" w:color="auto" w:fill="A6A6A6" w:themeFill="background1" w:themeFillShade="A6"/>
            <w:hideMark/>
          </w:tcPr>
          <w:p w:rsidR="00DA6C0B" w:rsidRPr="00C02C21" w:rsidRDefault="00DA6C0B" w:rsidP="00E335BA">
            <w:pPr>
              <w:spacing w:before="60"/>
              <w:jc w:val="both"/>
              <w:rPr>
                <w:rFonts w:ascii="Arial" w:hAnsi="Arial" w:cs="Arial"/>
                <w:b/>
                <w:color w:val="FFFFFF"/>
                <w:sz w:val="20"/>
                <w:szCs w:val="20"/>
                <w:lang w:val="nl-BE"/>
              </w:rPr>
            </w:pPr>
            <w:r w:rsidRPr="00C02C21">
              <w:rPr>
                <w:rFonts w:ascii="Arial" w:hAnsi="Arial" w:cs="Arial"/>
                <w:b/>
                <w:sz w:val="20"/>
                <w:szCs w:val="20"/>
                <w:lang w:val="nl-BE" w:eastAsia="en-US"/>
              </w:rPr>
              <w:t>Systeemgerichte controle</w:t>
            </w:r>
          </w:p>
        </w:tc>
        <w:tc>
          <w:tcPr>
            <w:tcW w:w="623" w:type="dxa"/>
            <w:gridSpan w:val="2"/>
            <w:shd w:val="clear" w:color="auto" w:fill="A6A6A6" w:themeFill="background1" w:themeFillShade="A6"/>
            <w:noWrap/>
            <w:vAlign w:val="bottom"/>
            <w:hideMark/>
          </w:tcPr>
          <w:p w:rsidR="00DA6C0B" w:rsidRPr="00C02C21" w:rsidRDefault="00DA6C0B" w:rsidP="00E335BA">
            <w:pPr>
              <w:spacing w:before="60"/>
              <w:rPr>
                <w:rFonts w:ascii="Arial" w:hAnsi="Arial" w:cs="Arial"/>
                <w:b/>
                <w:color w:val="FFFFFF"/>
                <w:sz w:val="20"/>
                <w:szCs w:val="20"/>
                <w:lang w:val="nl-BE"/>
              </w:rPr>
            </w:pPr>
            <w:r w:rsidRPr="00C02C21">
              <w:rPr>
                <w:rFonts w:ascii="Arial" w:hAnsi="Arial" w:cs="Arial"/>
                <w:b/>
                <w:color w:val="FFFFFF"/>
                <w:sz w:val="20"/>
                <w:szCs w:val="20"/>
                <w:lang w:val="nl-BE"/>
              </w:rPr>
              <w:t> </w:t>
            </w:r>
          </w:p>
        </w:tc>
        <w:tc>
          <w:tcPr>
            <w:tcW w:w="1899" w:type="dxa"/>
            <w:gridSpan w:val="6"/>
            <w:shd w:val="clear" w:color="auto" w:fill="A6A6A6" w:themeFill="background1" w:themeFillShade="A6"/>
            <w:noWrap/>
            <w:vAlign w:val="bottom"/>
            <w:hideMark/>
          </w:tcPr>
          <w:p w:rsidR="00DA6C0B" w:rsidRPr="00C02C21" w:rsidRDefault="00DA6C0B" w:rsidP="00E335BA">
            <w:pPr>
              <w:spacing w:before="60"/>
              <w:rPr>
                <w:rFonts w:ascii="Arial" w:hAnsi="Arial" w:cs="Arial"/>
                <w:b/>
                <w:color w:val="FFFFFF"/>
                <w:sz w:val="20"/>
                <w:szCs w:val="20"/>
                <w:lang w:val="nl-BE"/>
              </w:rPr>
            </w:pPr>
            <w:r w:rsidRPr="00C02C21">
              <w:rPr>
                <w:rFonts w:ascii="Arial" w:hAnsi="Arial" w:cs="Arial"/>
                <w:b/>
                <w:color w:val="FFFFFF"/>
                <w:sz w:val="20"/>
                <w:szCs w:val="20"/>
                <w:lang w:val="nl-BE"/>
              </w:rPr>
              <w:t> </w:t>
            </w:r>
          </w:p>
        </w:tc>
        <w:tc>
          <w:tcPr>
            <w:tcW w:w="1528" w:type="dxa"/>
            <w:gridSpan w:val="2"/>
            <w:shd w:val="clear" w:color="auto" w:fill="auto"/>
            <w:noWrap/>
            <w:vAlign w:val="bottom"/>
            <w:hideMark/>
          </w:tcPr>
          <w:p w:rsidR="00DA6C0B" w:rsidRPr="00C02C21" w:rsidRDefault="00DA6C0B" w:rsidP="00E335BA">
            <w:pPr>
              <w:spacing w:before="60"/>
              <w:rPr>
                <w:rFonts w:ascii="Arial" w:hAnsi="Arial" w:cs="Arial"/>
                <w:b/>
                <w:color w:val="FFFFFF"/>
                <w:sz w:val="20"/>
                <w:szCs w:val="20"/>
                <w:lang w:val="nl-BE"/>
              </w:rPr>
            </w:pPr>
            <w:r w:rsidRPr="00C02C21">
              <w:rPr>
                <w:rFonts w:ascii="Arial" w:hAnsi="Arial" w:cs="Arial"/>
                <w:b/>
                <w:color w:val="FFFFFF"/>
                <w:sz w:val="20"/>
                <w:szCs w:val="20"/>
                <w:lang w:val="nl-BE"/>
              </w:rPr>
              <w:t> </w:t>
            </w:r>
          </w:p>
        </w:tc>
        <w:tc>
          <w:tcPr>
            <w:tcW w:w="1486" w:type="dxa"/>
            <w:tcBorders>
              <w:top w:val="single" w:sz="4" w:space="0" w:color="auto"/>
              <w:bottom w:val="single" w:sz="4" w:space="0" w:color="auto"/>
              <w:right w:val="nil"/>
            </w:tcBorders>
            <w:shd w:val="clear" w:color="auto" w:fill="auto"/>
            <w:noWrap/>
            <w:vAlign w:val="bottom"/>
            <w:hideMark/>
          </w:tcPr>
          <w:p w:rsidR="00DA6C0B" w:rsidRPr="00C02C21" w:rsidRDefault="00DA6C0B" w:rsidP="00E335BA">
            <w:pPr>
              <w:spacing w:before="60"/>
              <w:rPr>
                <w:rFonts w:ascii="Arial" w:hAnsi="Arial" w:cs="Arial"/>
                <w:b/>
                <w:color w:val="FFFFFF"/>
                <w:sz w:val="20"/>
                <w:szCs w:val="20"/>
                <w:lang w:val="nl-BE"/>
              </w:rPr>
            </w:pPr>
            <w:r w:rsidRPr="00C02C21">
              <w:rPr>
                <w:rFonts w:ascii="Arial" w:hAnsi="Arial" w:cs="Arial"/>
                <w:b/>
                <w:color w:val="FFFFFF"/>
                <w:sz w:val="20"/>
                <w:szCs w:val="20"/>
                <w:lang w:val="nl-BE"/>
              </w:rPr>
              <w:t> </w:t>
            </w:r>
          </w:p>
        </w:tc>
        <w:tc>
          <w:tcPr>
            <w:tcW w:w="249" w:type="dxa"/>
            <w:tcBorders>
              <w:top w:val="single" w:sz="4" w:space="0" w:color="auto"/>
              <w:left w:val="nil"/>
              <w:bottom w:val="single" w:sz="4" w:space="0" w:color="auto"/>
              <w:right w:val="nil"/>
            </w:tcBorders>
            <w:shd w:val="clear" w:color="auto" w:fill="auto"/>
            <w:noWrap/>
            <w:vAlign w:val="bottom"/>
            <w:hideMark/>
          </w:tcPr>
          <w:p w:rsidR="00DA6C0B" w:rsidRPr="00C02C21" w:rsidRDefault="00DA6C0B" w:rsidP="00E335BA">
            <w:pPr>
              <w:spacing w:before="60"/>
              <w:rPr>
                <w:rFonts w:ascii="Arial" w:hAnsi="Arial" w:cs="Arial"/>
                <w:b/>
                <w:sz w:val="20"/>
                <w:szCs w:val="20"/>
                <w:lang w:val="nl-BE"/>
              </w:rPr>
            </w:pPr>
          </w:p>
        </w:tc>
        <w:tc>
          <w:tcPr>
            <w:tcW w:w="272" w:type="dxa"/>
            <w:tcBorders>
              <w:top w:val="single" w:sz="4" w:space="0" w:color="auto"/>
              <w:left w:val="nil"/>
              <w:bottom w:val="single" w:sz="4" w:space="0" w:color="auto"/>
            </w:tcBorders>
            <w:shd w:val="clear" w:color="auto" w:fill="auto"/>
            <w:noWrap/>
            <w:vAlign w:val="bottom"/>
            <w:hideMark/>
          </w:tcPr>
          <w:p w:rsidR="00DA6C0B" w:rsidRPr="00C02C21" w:rsidRDefault="00DA6C0B" w:rsidP="00E335BA">
            <w:pPr>
              <w:spacing w:before="60"/>
              <w:rPr>
                <w:rFonts w:ascii="Arial" w:hAnsi="Arial" w:cs="Arial"/>
                <w:b/>
                <w:sz w:val="20"/>
                <w:szCs w:val="20"/>
                <w:lang w:val="nl-BE"/>
              </w:rPr>
            </w:pPr>
          </w:p>
        </w:tc>
        <w:tc>
          <w:tcPr>
            <w:tcW w:w="1148" w:type="dxa"/>
            <w:gridSpan w:val="2"/>
            <w:tcBorders>
              <w:top w:val="single" w:sz="4" w:space="0" w:color="auto"/>
              <w:bottom w:val="single" w:sz="4" w:space="0" w:color="auto"/>
            </w:tcBorders>
            <w:shd w:val="clear" w:color="auto" w:fill="auto"/>
            <w:noWrap/>
            <w:vAlign w:val="bottom"/>
            <w:hideMark/>
          </w:tcPr>
          <w:p w:rsidR="00DA6C0B" w:rsidRPr="00C02C21" w:rsidRDefault="00DA6C0B" w:rsidP="00E335BA">
            <w:pPr>
              <w:spacing w:before="60"/>
              <w:rPr>
                <w:rFonts w:ascii="Arial" w:hAnsi="Arial" w:cs="Arial"/>
                <w:b/>
                <w:sz w:val="20"/>
                <w:szCs w:val="20"/>
                <w:lang w:val="nl-BE"/>
              </w:rPr>
            </w:pPr>
          </w:p>
        </w:tc>
        <w:tc>
          <w:tcPr>
            <w:tcW w:w="2977" w:type="dxa"/>
            <w:shd w:val="clear" w:color="auto" w:fill="auto"/>
            <w:noWrap/>
            <w:vAlign w:val="bottom"/>
            <w:hideMark/>
          </w:tcPr>
          <w:p w:rsidR="00DA6C0B" w:rsidRPr="00C02C21" w:rsidRDefault="00DA6C0B" w:rsidP="00E335BA">
            <w:pPr>
              <w:spacing w:before="60"/>
              <w:rPr>
                <w:rFonts w:ascii="Arial" w:hAnsi="Arial" w:cs="Arial"/>
                <w:b/>
                <w:sz w:val="20"/>
                <w:szCs w:val="20"/>
                <w:lang w:val="nl-BE"/>
              </w:rPr>
            </w:pPr>
          </w:p>
        </w:tc>
      </w:tr>
      <w:tr w:rsidR="00DA6C0B" w:rsidRPr="005441F6" w:rsidTr="00DA6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6"/>
        </w:trPr>
        <w:tc>
          <w:tcPr>
            <w:tcW w:w="449" w:type="dxa"/>
            <w:tcBorders>
              <w:bottom w:val="single" w:sz="4" w:space="0" w:color="auto"/>
            </w:tcBorders>
            <w:shd w:val="clear" w:color="auto" w:fill="FFFFFF" w:themeFill="background1"/>
          </w:tcPr>
          <w:p w:rsidR="00DA6C0B" w:rsidRPr="00C54592" w:rsidRDefault="00DA6C0B" w:rsidP="00F11F6F">
            <w:pPr>
              <w:spacing w:before="60"/>
              <w:jc w:val="both"/>
              <w:rPr>
                <w:rFonts w:ascii="Arial" w:hAnsi="Arial" w:cs="Arial"/>
                <w:bCs/>
                <w:sz w:val="20"/>
                <w:szCs w:val="20"/>
                <w:lang w:val="nl-BE"/>
              </w:rPr>
            </w:pPr>
          </w:p>
        </w:tc>
        <w:tc>
          <w:tcPr>
            <w:tcW w:w="3016" w:type="dxa"/>
            <w:gridSpan w:val="2"/>
            <w:tcBorders>
              <w:bottom w:val="single" w:sz="4" w:space="0" w:color="auto"/>
            </w:tcBorders>
            <w:shd w:val="clear" w:color="auto" w:fill="FFFFFF" w:themeFill="background1"/>
            <w:hideMark/>
          </w:tcPr>
          <w:p w:rsidR="00DA6C0B" w:rsidRPr="00C54592" w:rsidRDefault="00DA6C0B" w:rsidP="00F11F6F">
            <w:pPr>
              <w:spacing w:before="60"/>
              <w:jc w:val="both"/>
              <w:rPr>
                <w:rFonts w:ascii="Arial" w:hAnsi="Arial" w:cs="Arial"/>
                <w:bCs/>
                <w:sz w:val="20"/>
                <w:szCs w:val="20"/>
                <w:lang w:val="nl-BE"/>
              </w:rPr>
            </w:pPr>
          </w:p>
        </w:tc>
        <w:tc>
          <w:tcPr>
            <w:tcW w:w="623" w:type="dxa"/>
            <w:gridSpan w:val="2"/>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703" w:type="dxa"/>
            <w:gridSpan w:val="2"/>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530" w:type="dxa"/>
            <w:gridSpan w:val="2"/>
            <w:tcBorders>
              <w:bottom w:val="single" w:sz="4" w:space="0" w:color="auto"/>
            </w:tcBorders>
            <w:shd w:val="clear" w:color="auto" w:fill="FFFFFF" w:themeFill="background1"/>
            <w:vAlign w:val="bottom"/>
          </w:tcPr>
          <w:p w:rsidR="00DA6C0B" w:rsidRPr="00E335BA" w:rsidRDefault="00DA6C0B" w:rsidP="00640821">
            <w:pPr>
              <w:spacing w:before="60"/>
              <w:rPr>
                <w:rFonts w:ascii="Arial" w:hAnsi="Arial" w:cs="Arial"/>
                <w:sz w:val="20"/>
                <w:szCs w:val="20"/>
                <w:lang w:val="nl-BE"/>
              </w:rPr>
            </w:pPr>
          </w:p>
        </w:tc>
        <w:tc>
          <w:tcPr>
            <w:tcW w:w="666" w:type="dxa"/>
            <w:gridSpan w:val="2"/>
            <w:tcBorders>
              <w:bottom w:val="single" w:sz="4" w:space="0" w:color="auto"/>
            </w:tcBorders>
            <w:shd w:val="clear" w:color="auto" w:fill="FFFFFF" w:themeFill="background1"/>
            <w:vAlign w:val="bottom"/>
          </w:tcPr>
          <w:p w:rsidR="00DA6C0B" w:rsidRPr="00E335BA" w:rsidRDefault="00DA6C0B" w:rsidP="00640821">
            <w:pPr>
              <w:spacing w:before="60"/>
              <w:rPr>
                <w:rFonts w:ascii="Arial" w:hAnsi="Arial" w:cs="Arial"/>
                <w:sz w:val="20"/>
                <w:szCs w:val="20"/>
                <w:lang w:val="nl-BE"/>
              </w:rPr>
            </w:pPr>
          </w:p>
        </w:tc>
        <w:tc>
          <w:tcPr>
            <w:tcW w:w="1528" w:type="dxa"/>
            <w:gridSpan w:val="2"/>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1486" w:type="dxa"/>
            <w:tcBorders>
              <w:top w:val="single" w:sz="4" w:space="0" w:color="auto"/>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249" w:type="dxa"/>
            <w:tcBorders>
              <w:top w:val="single" w:sz="4" w:space="0" w:color="auto"/>
              <w:left w:val="nil"/>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272" w:type="dxa"/>
            <w:tcBorders>
              <w:top w:val="single" w:sz="4" w:space="0" w:color="auto"/>
              <w:left w:val="nil"/>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1148" w:type="dxa"/>
            <w:gridSpan w:val="2"/>
            <w:tcBorders>
              <w:top w:val="single" w:sz="4" w:space="0" w:color="auto"/>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2977" w:type="dxa"/>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r>
      <w:tr w:rsidR="00DA6C0B" w:rsidRPr="00847C3B" w:rsidTr="00DA6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5"/>
        </w:trPr>
        <w:tc>
          <w:tcPr>
            <w:tcW w:w="3465" w:type="dxa"/>
            <w:gridSpan w:val="3"/>
            <w:tcBorders>
              <w:bottom w:val="single" w:sz="4" w:space="0" w:color="auto"/>
            </w:tcBorders>
            <w:shd w:val="clear" w:color="auto" w:fill="A6A6A6"/>
          </w:tcPr>
          <w:p w:rsidR="00DA6C0B" w:rsidRPr="00E335BA" w:rsidRDefault="00DA6C0B" w:rsidP="00F11F6F">
            <w:pPr>
              <w:spacing w:before="60"/>
              <w:jc w:val="both"/>
              <w:rPr>
                <w:rFonts w:ascii="Arial" w:hAnsi="Arial" w:cs="Arial"/>
                <w:sz w:val="20"/>
                <w:szCs w:val="20"/>
                <w:lang w:val="nl-BE"/>
              </w:rPr>
            </w:pPr>
            <w:r w:rsidRPr="00C54592">
              <w:rPr>
                <w:rFonts w:ascii="Arial" w:hAnsi="Arial" w:cs="Arial"/>
                <w:bCs/>
                <w:sz w:val="20"/>
                <w:szCs w:val="20"/>
                <w:lang w:val="nl-BE"/>
              </w:rPr>
              <w:t>Elke stellingname moet worden geparafeerd om aan te geven dat de uitgevoerde controle afgestemd is op het ingeschatte risico- niveau en geïdentificeerde significante risico’s.</w:t>
            </w:r>
          </w:p>
        </w:tc>
        <w:tc>
          <w:tcPr>
            <w:tcW w:w="623" w:type="dxa"/>
            <w:gridSpan w:val="2"/>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703" w:type="dxa"/>
            <w:gridSpan w:val="2"/>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530" w:type="dxa"/>
            <w:gridSpan w:val="2"/>
            <w:tcBorders>
              <w:bottom w:val="single" w:sz="4" w:space="0" w:color="auto"/>
            </w:tcBorders>
            <w:shd w:val="clear" w:color="auto" w:fill="FFFFFF" w:themeFill="background1"/>
            <w:vAlign w:val="bottom"/>
          </w:tcPr>
          <w:p w:rsidR="00DA6C0B" w:rsidRPr="00E335BA" w:rsidRDefault="00DA6C0B" w:rsidP="00640821">
            <w:pPr>
              <w:spacing w:before="60"/>
              <w:rPr>
                <w:rFonts w:ascii="Arial" w:hAnsi="Arial" w:cs="Arial"/>
                <w:sz w:val="20"/>
                <w:szCs w:val="20"/>
                <w:lang w:val="nl-BE"/>
              </w:rPr>
            </w:pPr>
          </w:p>
        </w:tc>
        <w:tc>
          <w:tcPr>
            <w:tcW w:w="666" w:type="dxa"/>
            <w:gridSpan w:val="2"/>
            <w:tcBorders>
              <w:bottom w:val="single" w:sz="4" w:space="0" w:color="auto"/>
            </w:tcBorders>
            <w:shd w:val="clear" w:color="auto" w:fill="FFFFFF" w:themeFill="background1"/>
            <w:vAlign w:val="bottom"/>
          </w:tcPr>
          <w:p w:rsidR="00DA6C0B" w:rsidRPr="00E335BA" w:rsidRDefault="00DA6C0B" w:rsidP="00640821">
            <w:pPr>
              <w:spacing w:before="60"/>
              <w:rPr>
                <w:rFonts w:ascii="Arial" w:hAnsi="Arial" w:cs="Arial"/>
                <w:sz w:val="20"/>
                <w:szCs w:val="20"/>
                <w:lang w:val="nl-BE"/>
              </w:rPr>
            </w:pPr>
          </w:p>
        </w:tc>
        <w:tc>
          <w:tcPr>
            <w:tcW w:w="1528" w:type="dxa"/>
            <w:gridSpan w:val="2"/>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486" w:type="dxa"/>
            <w:tcBorders>
              <w:top w:val="single" w:sz="4" w:space="0" w:color="auto"/>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249" w:type="dxa"/>
            <w:tcBorders>
              <w:top w:val="single" w:sz="4" w:space="0" w:color="auto"/>
              <w:left w:val="nil"/>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272" w:type="dxa"/>
            <w:tcBorders>
              <w:top w:val="single" w:sz="4" w:space="0" w:color="auto"/>
              <w:left w:val="nil"/>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1148" w:type="dxa"/>
            <w:gridSpan w:val="2"/>
            <w:tcBorders>
              <w:top w:val="single" w:sz="4" w:space="0" w:color="auto"/>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2977" w:type="dxa"/>
            <w:tcBorders>
              <w:bottom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r>
      <w:tr w:rsidR="00DA6C0B" w:rsidRPr="00E335BA" w:rsidTr="00DA6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3465" w:type="dxa"/>
            <w:gridSpan w:val="3"/>
            <w:tcBorders>
              <w:top w:val="single" w:sz="4" w:space="0" w:color="auto"/>
              <w:left w:val="single" w:sz="4" w:space="0" w:color="auto"/>
              <w:bottom w:val="single" w:sz="4" w:space="0" w:color="auto"/>
              <w:right w:val="nil"/>
            </w:tcBorders>
            <w:shd w:val="clear" w:color="auto" w:fill="FFFFFF" w:themeFill="background1"/>
          </w:tcPr>
          <w:p w:rsidR="00DA6C0B" w:rsidRDefault="00DA6C0B" w:rsidP="00640821">
            <w:pPr>
              <w:spacing w:before="60"/>
              <w:jc w:val="both"/>
              <w:rPr>
                <w:rFonts w:ascii="Arial" w:hAnsi="Arial" w:cs="Arial"/>
                <w:b/>
                <w:sz w:val="20"/>
                <w:szCs w:val="20"/>
                <w:lang w:val="nl-BE"/>
              </w:rPr>
            </w:pPr>
            <w:r w:rsidRPr="006A57C6">
              <w:rPr>
                <w:rFonts w:ascii="Arial" w:hAnsi="Arial" w:cs="Arial"/>
                <w:b/>
                <w:sz w:val="20"/>
                <w:szCs w:val="20"/>
                <w:lang w:val="nl-BE"/>
              </w:rPr>
              <w:t>COMMENTAAR</w:t>
            </w:r>
          </w:p>
          <w:p w:rsidR="00DA6C0B" w:rsidRDefault="00DA6C0B" w:rsidP="00640821">
            <w:pPr>
              <w:spacing w:before="60"/>
              <w:jc w:val="both"/>
              <w:rPr>
                <w:rFonts w:ascii="Arial" w:hAnsi="Arial" w:cs="Arial"/>
                <w:b/>
                <w:sz w:val="20"/>
                <w:szCs w:val="20"/>
                <w:lang w:val="nl-BE"/>
              </w:rPr>
            </w:pPr>
          </w:p>
          <w:p w:rsidR="00DA6C0B" w:rsidRDefault="00DA6C0B" w:rsidP="00640821">
            <w:pPr>
              <w:spacing w:before="60"/>
              <w:jc w:val="both"/>
              <w:rPr>
                <w:rFonts w:ascii="Arial" w:hAnsi="Arial" w:cs="Arial"/>
                <w:b/>
                <w:sz w:val="20"/>
                <w:szCs w:val="20"/>
                <w:lang w:val="nl-BE"/>
              </w:rPr>
            </w:pPr>
          </w:p>
          <w:p w:rsidR="00DA6C0B" w:rsidRDefault="00DA6C0B" w:rsidP="00640821">
            <w:pPr>
              <w:spacing w:before="60"/>
              <w:jc w:val="both"/>
              <w:rPr>
                <w:rFonts w:ascii="Arial" w:hAnsi="Arial" w:cs="Arial"/>
                <w:b/>
                <w:sz w:val="20"/>
                <w:szCs w:val="20"/>
                <w:lang w:val="nl-BE"/>
              </w:rPr>
            </w:pPr>
          </w:p>
          <w:p w:rsidR="00DA6C0B" w:rsidRPr="00E335BA" w:rsidRDefault="00DA6C0B" w:rsidP="00640821">
            <w:pPr>
              <w:spacing w:before="60"/>
              <w:jc w:val="both"/>
              <w:rPr>
                <w:rFonts w:ascii="Arial" w:hAnsi="Arial" w:cs="Arial"/>
                <w:sz w:val="20"/>
                <w:szCs w:val="20"/>
                <w:lang w:val="nl-BE"/>
              </w:rPr>
            </w:pPr>
          </w:p>
        </w:tc>
        <w:tc>
          <w:tcPr>
            <w:tcW w:w="2522" w:type="dxa"/>
            <w:gridSpan w:val="8"/>
            <w:tcBorders>
              <w:top w:val="single" w:sz="4" w:space="0" w:color="auto"/>
              <w:left w:val="nil"/>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r w:rsidRPr="00E335BA">
              <w:rPr>
                <w:rFonts w:ascii="Arial" w:hAnsi="Arial" w:cs="Arial"/>
                <w:sz w:val="20"/>
                <w:szCs w:val="20"/>
                <w:lang w:val="nl-BE"/>
              </w:rPr>
              <w:t> </w:t>
            </w:r>
          </w:p>
        </w:tc>
        <w:tc>
          <w:tcPr>
            <w:tcW w:w="1528" w:type="dxa"/>
            <w:gridSpan w:val="2"/>
            <w:tcBorders>
              <w:top w:val="single" w:sz="4" w:space="0" w:color="auto"/>
              <w:left w:val="nil"/>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2007" w:type="dxa"/>
            <w:gridSpan w:val="3"/>
            <w:tcBorders>
              <w:top w:val="single" w:sz="4" w:space="0" w:color="auto"/>
              <w:left w:val="nil"/>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1148" w:type="dxa"/>
            <w:gridSpan w:val="2"/>
            <w:tcBorders>
              <w:top w:val="single" w:sz="4" w:space="0" w:color="auto"/>
              <w:left w:val="nil"/>
              <w:bottom w:val="single" w:sz="4" w:space="0" w:color="auto"/>
              <w:right w:val="nil"/>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c>
          <w:tcPr>
            <w:tcW w:w="2977"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DA6C0B" w:rsidRPr="00E335BA" w:rsidRDefault="00DA6C0B" w:rsidP="00E335BA">
            <w:pPr>
              <w:spacing w:before="60"/>
              <w:rPr>
                <w:rFonts w:ascii="Arial" w:hAnsi="Arial" w:cs="Arial"/>
                <w:sz w:val="20"/>
                <w:szCs w:val="20"/>
                <w:lang w:val="nl-BE"/>
              </w:rPr>
            </w:pPr>
          </w:p>
        </w:tc>
      </w:tr>
      <w:tr w:rsidR="00DA6C0B" w:rsidRPr="00070ADB" w:rsidTr="00DA6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03"/>
        </w:trPr>
        <w:tc>
          <w:tcPr>
            <w:tcW w:w="464" w:type="dxa"/>
            <w:gridSpan w:val="2"/>
            <w:tcBorders>
              <w:top w:val="single" w:sz="4" w:space="0" w:color="auto"/>
              <w:left w:val="nil"/>
              <w:bottom w:val="single" w:sz="4" w:space="0" w:color="auto"/>
              <w:right w:val="nil"/>
            </w:tcBorders>
          </w:tcPr>
          <w:p w:rsidR="00DA6C0B" w:rsidRDefault="00DA6C0B" w:rsidP="000E0B40">
            <w:pPr>
              <w:tabs>
                <w:tab w:val="left" w:pos="7920"/>
              </w:tabs>
              <w:spacing w:before="60" w:after="60"/>
              <w:rPr>
                <w:rFonts w:ascii="Arial" w:eastAsia="ヒラギノ角ゴ Pro W3" w:hAnsi="Arial" w:cs="Arial"/>
                <w:sz w:val="20"/>
                <w:szCs w:val="20"/>
                <w:lang w:val="nl-BE" w:eastAsia="nl-BE"/>
              </w:rPr>
            </w:pPr>
          </w:p>
          <w:p w:rsidR="005A5C10" w:rsidRPr="00070ADB" w:rsidRDefault="005A5C10" w:rsidP="000E0B40">
            <w:pPr>
              <w:tabs>
                <w:tab w:val="left" w:pos="7920"/>
              </w:tabs>
              <w:spacing w:before="60" w:after="60"/>
              <w:rPr>
                <w:rFonts w:ascii="Arial" w:eastAsia="ヒラギノ角ゴ Pro W3" w:hAnsi="Arial" w:cs="Arial"/>
                <w:sz w:val="20"/>
                <w:szCs w:val="20"/>
                <w:lang w:val="nl-BE" w:eastAsia="nl-BE"/>
              </w:rPr>
            </w:pPr>
          </w:p>
        </w:tc>
        <w:tc>
          <w:tcPr>
            <w:tcW w:w="5806" w:type="dxa"/>
            <w:gridSpan w:val="10"/>
            <w:tcBorders>
              <w:top w:val="single" w:sz="4" w:space="0" w:color="auto"/>
              <w:left w:val="nil"/>
              <w:bottom w:val="single" w:sz="4" w:space="0" w:color="auto"/>
              <w:right w:val="nil"/>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c>
          <w:tcPr>
            <w:tcW w:w="2980" w:type="dxa"/>
            <w:gridSpan w:val="3"/>
            <w:tcBorders>
              <w:top w:val="single" w:sz="4" w:space="0" w:color="auto"/>
              <w:left w:val="nil"/>
              <w:bottom w:val="single" w:sz="4" w:space="0" w:color="auto"/>
              <w:right w:val="nil"/>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c>
          <w:tcPr>
            <w:tcW w:w="1276" w:type="dxa"/>
            <w:gridSpan w:val="2"/>
            <w:tcBorders>
              <w:top w:val="single" w:sz="4" w:space="0" w:color="auto"/>
              <w:left w:val="nil"/>
              <w:bottom w:val="single" w:sz="4" w:space="0" w:color="auto"/>
              <w:right w:val="nil"/>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c>
          <w:tcPr>
            <w:tcW w:w="3121" w:type="dxa"/>
            <w:gridSpan w:val="2"/>
            <w:tcBorders>
              <w:top w:val="single" w:sz="4" w:space="0" w:color="auto"/>
              <w:left w:val="nil"/>
              <w:bottom w:val="single" w:sz="4" w:space="0" w:color="auto"/>
              <w:right w:val="nil"/>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r>
      <w:tr w:rsidR="00DA6C0B" w:rsidRPr="00070ADB" w:rsidTr="00DA6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303"/>
        </w:trPr>
        <w:tc>
          <w:tcPr>
            <w:tcW w:w="464" w:type="dxa"/>
            <w:gridSpan w:val="2"/>
            <w:tcBorders>
              <w:top w:val="single" w:sz="4" w:space="0" w:color="auto"/>
            </w:tcBorders>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c>
          <w:tcPr>
            <w:tcW w:w="5806" w:type="dxa"/>
            <w:gridSpan w:val="10"/>
            <w:tcBorders>
              <w:top w:val="single" w:sz="4" w:space="0" w:color="auto"/>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 xml:space="preserve">Voorbereid door </w:t>
            </w:r>
          </w:p>
        </w:tc>
        <w:tc>
          <w:tcPr>
            <w:tcW w:w="2980" w:type="dxa"/>
            <w:gridSpan w:val="3"/>
            <w:tcBorders>
              <w:top w:val="single" w:sz="4" w:space="0" w:color="auto"/>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c>
          <w:tcPr>
            <w:tcW w:w="1276" w:type="dxa"/>
            <w:gridSpan w:val="2"/>
            <w:tcBorders>
              <w:top w:val="single" w:sz="4" w:space="0" w:color="auto"/>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Datum</w:t>
            </w:r>
          </w:p>
        </w:tc>
        <w:tc>
          <w:tcPr>
            <w:tcW w:w="3121" w:type="dxa"/>
            <w:gridSpan w:val="2"/>
            <w:tcBorders>
              <w:top w:val="single" w:sz="4" w:space="0" w:color="auto"/>
            </w:tcBorders>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r>
      <w:tr w:rsidR="00DA6C0B" w:rsidRPr="00070ADB" w:rsidTr="00DA6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223"/>
        </w:trPr>
        <w:tc>
          <w:tcPr>
            <w:tcW w:w="464" w:type="dxa"/>
            <w:gridSpan w:val="2"/>
          </w:tcPr>
          <w:p w:rsidR="00DA6C0B" w:rsidRPr="00605770" w:rsidRDefault="00DA6C0B" w:rsidP="000E0B40">
            <w:pPr>
              <w:tabs>
                <w:tab w:val="left" w:pos="7920"/>
              </w:tabs>
              <w:spacing w:before="60" w:after="60"/>
              <w:rPr>
                <w:rFonts w:ascii="Arial" w:eastAsia="ヒラギノ角ゴ Pro W3" w:hAnsi="Arial" w:cs="Arial"/>
                <w:i/>
                <w:sz w:val="20"/>
                <w:szCs w:val="20"/>
                <w:lang w:val="nl-BE" w:eastAsia="nl-BE"/>
              </w:rPr>
            </w:pPr>
          </w:p>
        </w:tc>
        <w:tc>
          <w:tcPr>
            <w:tcW w:w="5806" w:type="dxa"/>
            <w:gridSpan w:val="10"/>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r w:rsidRPr="00605770">
              <w:rPr>
                <w:rFonts w:ascii="Arial" w:eastAsia="ヒラギノ角ゴ Pro W3" w:hAnsi="Arial" w:cs="Arial"/>
                <w:i/>
                <w:sz w:val="20"/>
                <w:szCs w:val="20"/>
                <w:lang w:val="nl-BE" w:eastAsia="nl-BE"/>
              </w:rPr>
              <w:t>Review</w:t>
            </w:r>
            <w:r w:rsidRPr="00070ADB">
              <w:rPr>
                <w:rFonts w:ascii="Arial" w:eastAsia="ヒラギノ角ゴ Pro W3" w:hAnsi="Arial" w:cs="Arial"/>
                <w:sz w:val="20"/>
                <w:szCs w:val="20"/>
                <w:lang w:val="nl-BE" w:eastAsia="nl-BE"/>
              </w:rPr>
              <w:t xml:space="preserve"> door de voor de opdracht verantwoordelijk</w:t>
            </w:r>
            <w:r>
              <w:rPr>
                <w:rFonts w:ascii="Arial" w:eastAsia="ヒラギノ角ゴ Pro W3" w:hAnsi="Arial" w:cs="Arial"/>
                <w:sz w:val="20"/>
                <w:szCs w:val="20"/>
                <w:lang w:val="nl-BE" w:eastAsia="nl-BE"/>
              </w:rPr>
              <w:t>e</w:t>
            </w:r>
            <w:r w:rsidRPr="00070ADB">
              <w:rPr>
                <w:rFonts w:ascii="Arial" w:eastAsia="ヒラギノ角ゴ Pro W3" w:hAnsi="Arial" w:cs="Arial"/>
                <w:sz w:val="20"/>
                <w:szCs w:val="20"/>
                <w:lang w:val="nl-BE" w:eastAsia="nl-BE"/>
              </w:rPr>
              <w:t xml:space="preserve"> vennoot</w:t>
            </w:r>
          </w:p>
        </w:tc>
        <w:tc>
          <w:tcPr>
            <w:tcW w:w="2980" w:type="dxa"/>
            <w:gridSpan w:val="3"/>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c>
          <w:tcPr>
            <w:tcW w:w="1276" w:type="dxa"/>
            <w:gridSpan w:val="2"/>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Datum</w:t>
            </w:r>
          </w:p>
        </w:tc>
        <w:tc>
          <w:tcPr>
            <w:tcW w:w="3121" w:type="dxa"/>
            <w:gridSpan w:val="2"/>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r>
      <w:tr w:rsidR="00DA6C0B" w:rsidRPr="00070ADB" w:rsidTr="00DA6C0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trHeight w:val="143"/>
        </w:trPr>
        <w:tc>
          <w:tcPr>
            <w:tcW w:w="464" w:type="dxa"/>
            <w:gridSpan w:val="2"/>
          </w:tcPr>
          <w:p w:rsidR="00DA6C0B" w:rsidRPr="00605770" w:rsidRDefault="00DA6C0B" w:rsidP="000E0B40">
            <w:pPr>
              <w:tabs>
                <w:tab w:val="left" w:pos="7920"/>
              </w:tabs>
              <w:spacing w:before="60" w:after="60"/>
              <w:rPr>
                <w:rFonts w:ascii="Arial" w:eastAsia="ヒラギノ角ゴ Pro W3" w:hAnsi="Arial" w:cs="Arial"/>
                <w:i/>
                <w:sz w:val="20"/>
                <w:szCs w:val="20"/>
                <w:lang w:val="nl-BE" w:eastAsia="nl-BE"/>
              </w:rPr>
            </w:pPr>
          </w:p>
        </w:tc>
        <w:tc>
          <w:tcPr>
            <w:tcW w:w="5806" w:type="dxa"/>
            <w:gridSpan w:val="10"/>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r w:rsidRPr="00605770">
              <w:rPr>
                <w:rFonts w:ascii="Arial" w:eastAsia="ヒラギノ角ゴ Pro W3" w:hAnsi="Arial" w:cs="Arial"/>
                <w:i/>
                <w:sz w:val="20"/>
                <w:szCs w:val="20"/>
                <w:lang w:val="nl-BE" w:eastAsia="nl-BE"/>
              </w:rPr>
              <w:t>Review</w:t>
            </w:r>
            <w:r w:rsidRPr="00070ADB">
              <w:rPr>
                <w:rFonts w:ascii="Arial" w:eastAsia="ヒラギノ角ゴ Pro W3" w:hAnsi="Arial" w:cs="Arial"/>
                <w:sz w:val="20"/>
                <w:szCs w:val="20"/>
                <w:lang w:val="nl-BE" w:eastAsia="nl-BE"/>
              </w:rPr>
              <w:t xml:space="preserve"> door de verantwoordelijke voor de kwaliteits</w:t>
            </w:r>
            <w:r>
              <w:rPr>
                <w:rFonts w:ascii="Arial" w:eastAsia="ヒラギノ角ゴ Pro W3" w:hAnsi="Arial" w:cs="Arial"/>
                <w:sz w:val="20"/>
                <w:szCs w:val="20"/>
                <w:lang w:val="nl-BE" w:eastAsia="nl-BE"/>
              </w:rPr>
              <w:t>beheersing</w:t>
            </w:r>
          </w:p>
        </w:tc>
        <w:tc>
          <w:tcPr>
            <w:tcW w:w="2980" w:type="dxa"/>
            <w:gridSpan w:val="3"/>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c>
          <w:tcPr>
            <w:tcW w:w="1276" w:type="dxa"/>
            <w:gridSpan w:val="2"/>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r w:rsidRPr="00070ADB">
              <w:rPr>
                <w:rFonts w:ascii="Arial" w:eastAsia="ヒラギノ角ゴ Pro W3" w:hAnsi="Arial" w:cs="Arial"/>
                <w:sz w:val="20"/>
                <w:szCs w:val="20"/>
                <w:lang w:val="nl-BE" w:eastAsia="nl-BE"/>
              </w:rPr>
              <w:t>Datum</w:t>
            </w:r>
          </w:p>
        </w:tc>
        <w:tc>
          <w:tcPr>
            <w:tcW w:w="3121" w:type="dxa"/>
            <w:gridSpan w:val="2"/>
            <w:shd w:val="clear" w:color="auto" w:fill="auto"/>
          </w:tcPr>
          <w:p w:rsidR="00DA6C0B" w:rsidRPr="00070ADB" w:rsidRDefault="00DA6C0B" w:rsidP="000E0B40">
            <w:pPr>
              <w:tabs>
                <w:tab w:val="left" w:pos="7920"/>
              </w:tabs>
              <w:spacing w:before="60" w:after="60"/>
              <w:rPr>
                <w:rFonts w:ascii="Arial" w:eastAsia="ヒラギノ角ゴ Pro W3" w:hAnsi="Arial" w:cs="Arial"/>
                <w:sz w:val="20"/>
                <w:szCs w:val="20"/>
                <w:lang w:val="nl-BE" w:eastAsia="nl-BE"/>
              </w:rPr>
            </w:pPr>
          </w:p>
        </w:tc>
      </w:tr>
    </w:tbl>
    <w:p w:rsidR="000E0B40" w:rsidRDefault="000E0B40" w:rsidP="008374D3"/>
    <w:sectPr w:rsidR="000E0B40" w:rsidSect="00362253">
      <w:headerReference w:type="default"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3B" w:rsidRDefault="00847C3B" w:rsidP="008922F5">
      <w:r>
        <w:separator/>
      </w:r>
    </w:p>
  </w:endnote>
  <w:endnote w:type="continuationSeparator" w:id="0">
    <w:p w:rsidR="00847C3B" w:rsidRDefault="00847C3B" w:rsidP="0089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227307"/>
      <w:docPartObj>
        <w:docPartGallery w:val="Page Numbers (Bottom of Page)"/>
        <w:docPartUnique/>
      </w:docPartObj>
    </w:sdtPr>
    <w:sdtContent>
      <w:sdt>
        <w:sdtPr>
          <w:id w:val="860082579"/>
          <w:docPartObj>
            <w:docPartGallery w:val="Page Numbers (Top of Page)"/>
            <w:docPartUnique/>
          </w:docPartObj>
        </w:sdtPr>
        <w:sdtContent>
          <w:p w:rsidR="00847C3B" w:rsidRPr="006104C6" w:rsidRDefault="00847C3B">
            <w:pPr>
              <w:pStyle w:val="Footer"/>
              <w:jc w:val="right"/>
            </w:pPr>
            <w:r w:rsidRPr="00E01147">
              <w:rPr>
                <w:rFonts w:ascii="Arial" w:hAnsi="Arial" w:cs="Arial"/>
                <w:bCs/>
                <w:sz w:val="18"/>
                <w:szCs w:val="18"/>
              </w:rPr>
              <w:fldChar w:fldCharType="begin"/>
            </w:r>
            <w:r w:rsidRPr="00E01147">
              <w:rPr>
                <w:rFonts w:ascii="Arial" w:hAnsi="Arial" w:cs="Arial"/>
                <w:bCs/>
                <w:sz w:val="18"/>
                <w:szCs w:val="18"/>
              </w:rPr>
              <w:instrText>PAGE</w:instrText>
            </w:r>
            <w:r w:rsidRPr="00E01147">
              <w:rPr>
                <w:rFonts w:ascii="Arial" w:hAnsi="Arial" w:cs="Arial"/>
                <w:bCs/>
                <w:sz w:val="18"/>
                <w:szCs w:val="18"/>
              </w:rPr>
              <w:fldChar w:fldCharType="separate"/>
            </w:r>
            <w:r w:rsidR="009C66F8">
              <w:rPr>
                <w:rFonts w:ascii="Arial" w:hAnsi="Arial" w:cs="Arial"/>
                <w:bCs/>
                <w:noProof/>
                <w:sz w:val="18"/>
                <w:szCs w:val="18"/>
              </w:rPr>
              <w:t>10</w:t>
            </w:r>
            <w:r w:rsidRPr="00E01147">
              <w:rPr>
                <w:rFonts w:ascii="Arial" w:hAnsi="Arial" w:cs="Arial"/>
                <w:bCs/>
                <w:sz w:val="18"/>
                <w:szCs w:val="18"/>
              </w:rPr>
              <w:fldChar w:fldCharType="end"/>
            </w:r>
            <w:r w:rsidRPr="00E01147">
              <w:rPr>
                <w:rFonts w:ascii="Arial" w:hAnsi="Arial" w:cs="Arial"/>
                <w:sz w:val="18"/>
                <w:szCs w:val="18"/>
              </w:rPr>
              <w:t>/</w:t>
            </w:r>
            <w:r w:rsidRPr="00E01147">
              <w:rPr>
                <w:rFonts w:ascii="Arial" w:hAnsi="Arial" w:cs="Arial"/>
                <w:bCs/>
                <w:sz w:val="18"/>
                <w:szCs w:val="18"/>
              </w:rPr>
              <w:fldChar w:fldCharType="begin"/>
            </w:r>
            <w:r w:rsidRPr="00E01147">
              <w:rPr>
                <w:rFonts w:ascii="Arial" w:hAnsi="Arial" w:cs="Arial"/>
                <w:bCs/>
                <w:sz w:val="18"/>
                <w:szCs w:val="18"/>
              </w:rPr>
              <w:instrText>NUMPAGES</w:instrText>
            </w:r>
            <w:r w:rsidRPr="00E01147">
              <w:rPr>
                <w:rFonts w:ascii="Arial" w:hAnsi="Arial" w:cs="Arial"/>
                <w:bCs/>
                <w:sz w:val="18"/>
                <w:szCs w:val="18"/>
              </w:rPr>
              <w:fldChar w:fldCharType="separate"/>
            </w:r>
            <w:r w:rsidR="009C66F8">
              <w:rPr>
                <w:rFonts w:ascii="Arial" w:hAnsi="Arial" w:cs="Arial"/>
                <w:bCs/>
                <w:noProof/>
                <w:sz w:val="18"/>
                <w:szCs w:val="18"/>
              </w:rPr>
              <w:t>11</w:t>
            </w:r>
            <w:r w:rsidRPr="00E01147">
              <w:rPr>
                <w:rFonts w:ascii="Arial" w:hAnsi="Arial" w:cs="Arial"/>
                <w:bCs/>
                <w:sz w:val="18"/>
                <w:szCs w:val="18"/>
              </w:rPr>
              <w:fldChar w:fldCharType="end"/>
            </w:r>
          </w:p>
        </w:sdtContent>
      </w:sdt>
    </w:sdtContent>
  </w:sdt>
  <w:p w:rsidR="00847C3B" w:rsidRDefault="0084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3B" w:rsidRDefault="00847C3B" w:rsidP="008922F5">
      <w:r>
        <w:separator/>
      </w:r>
    </w:p>
  </w:footnote>
  <w:footnote w:type="continuationSeparator" w:id="0">
    <w:p w:rsidR="00847C3B" w:rsidRDefault="00847C3B" w:rsidP="00892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C3B" w:rsidRPr="00D339DC" w:rsidRDefault="00847C3B" w:rsidP="006104C6">
    <w:pPr>
      <w:pStyle w:val="Header"/>
      <w:rPr>
        <w:rFonts w:ascii="Arial" w:hAnsi="Arial" w:cs="Arial"/>
        <w:sz w:val="20"/>
        <w:szCs w:val="20"/>
        <w:lang w:val="nl-BE"/>
      </w:rPr>
    </w:pPr>
    <w:r>
      <w:rPr>
        <w:rFonts w:ascii="Arial" w:hAnsi="Arial" w:cs="Arial"/>
        <w:b/>
        <w:lang w:val="nl-BE"/>
      </w:rPr>
      <w:t xml:space="preserve">Checklist B6: </w:t>
    </w:r>
    <w:r w:rsidRPr="008922F5">
      <w:rPr>
        <w:rFonts w:ascii="Arial" w:hAnsi="Arial" w:cs="Arial"/>
        <w:b/>
        <w:lang w:val="nl-BE"/>
      </w:rPr>
      <w:t>Gedetailleerd controleplan voor de schulden</w:t>
    </w:r>
    <w:r w:rsidRPr="00435892" w:rsidDel="006104C6">
      <w:rPr>
        <w:rFonts w:ascii="Arial" w:hAnsi="Arial" w:cs="Arial"/>
        <w:sz w:val="20"/>
        <w:szCs w:val="20"/>
        <w:lang w:val="nl-BE"/>
      </w:rPr>
      <w:t xml:space="preserve"> </w:t>
    </w:r>
    <w:r w:rsidRPr="00A25784">
      <w:rPr>
        <w:rFonts w:ascii="Arial" w:hAnsi="Arial" w:cs="Arial"/>
        <w:b/>
        <w:lang w:val="nl-BE"/>
      </w:rPr>
      <w:tab/>
    </w:r>
    <w:r>
      <w:rPr>
        <w:rFonts w:ascii="Arial" w:hAnsi="Arial" w:cs="Arial"/>
        <w:b/>
        <w:lang w:val="nl-BE"/>
      </w:rPr>
      <w:t xml:space="preserve">  </w:t>
    </w:r>
    <w:r w:rsidRPr="00A25784">
      <w:rPr>
        <w:rFonts w:ascii="Arial" w:hAnsi="Arial" w:cs="Arial"/>
        <w:b/>
        <w:lang w:val="nl-BE"/>
      </w:rPr>
      <w:t xml:space="preserve"> </w:t>
    </w:r>
    <w:r>
      <w:rPr>
        <w:rFonts w:ascii="Arial" w:hAnsi="Arial" w:cs="Arial"/>
        <w:b/>
        <w:lang w:val="nl-BE"/>
      </w:rPr>
      <w:t xml:space="preserve">                                    </w:t>
    </w:r>
    <w:r w:rsidRPr="00627865">
      <w:rPr>
        <w:rFonts w:ascii="Arial" w:hAnsi="Arial" w:cs="Arial"/>
        <w:b/>
        <w:lang w:val="nl-BE"/>
      </w:rPr>
      <w:t>Algemene materialiteit</w:t>
    </w:r>
    <w:r w:rsidRPr="00A25784">
      <w:rPr>
        <w:rFonts w:ascii="Arial" w:hAnsi="Arial" w:cs="Arial"/>
        <w:b/>
        <w:lang w:val="nl-BE"/>
      </w:rPr>
      <w:t xml:space="preserve"> ……. € </w:t>
    </w:r>
  </w:p>
  <w:p w:rsidR="00847C3B" w:rsidRPr="00627865" w:rsidRDefault="00847C3B" w:rsidP="00D339DC">
    <w:pPr>
      <w:pStyle w:val="Header"/>
      <w:ind w:left="1080" w:firstLine="4680"/>
      <w:rPr>
        <w:rFonts w:ascii="Arial" w:eastAsia="ヒラギノ角ゴ Pro W3" w:hAnsi="Arial" w:cs="Arial"/>
        <w:sz w:val="20"/>
        <w:szCs w:val="20"/>
        <w:lang w:val="nl-BE" w:eastAsia="nl-BE"/>
      </w:rPr>
    </w:pPr>
    <w:r>
      <w:rPr>
        <w:rFonts w:ascii="Arial" w:hAnsi="Arial" w:cs="Arial"/>
        <w:b/>
        <w:lang w:val="nl-BE"/>
      </w:rPr>
      <w:t>Mate</w:t>
    </w:r>
    <w:r w:rsidRPr="00627865">
      <w:rPr>
        <w:rFonts w:ascii="Arial" w:hAnsi="Arial" w:cs="Arial"/>
        <w:b/>
        <w:lang w:val="nl-BE"/>
      </w:rPr>
      <w:t>rialiteit voor de uitvoering van de werkzaamheden</w:t>
    </w:r>
    <w:r>
      <w:rPr>
        <w:rFonts w:ascii="Arial" w:hAnsi="Arial" w:cs="Arial"/>
        <w:b/>
        <w:lang w:val="nl-BE"/>
      </w:rPr>
      <w:t xml:space="preserve"> </w:t>
    </w:r>
    <w:r w:rsidRPr="00627865">
      <w:rPr>
        <w:rFonts w:ascii="Arial" w:hAnsi="Arial" w:cs="Arial"/>
        <w:b/>
        <w:lang w:val="nl-BE"/>
      </w:rPr>
      <w:t>……€.</w:t>
    </w:r>
  </w:p>
  <w:p w:rsidR="00847C3B" w:rsidRPr="00435892" w:rsidRDefault="00847C3B">
    <w:pPr>
      <w:pStyle w:val="Header"/>
      <w:rPr>
        <w:rFonts w:ascii="Arial" w:hAnsi="Arial" w:cs="Arial"/>
        <w:sz w:val="20"/>
        <w:szCs w:val="20"/>
        <w:lang w:val="nl-BE"/>
      </w:rPr>
    </w:pPr>
  </w:p>
  <w:p w:rsidR="00847C3B" w:rsidRPr="008922F5" w:rsidRDefault="00847C3B">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AA6"/>
    <w:multiLevelType w:val="hybridMultilevel"/>
    <w:tmpl w:val="73DC4C4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CB2408"/>
    <w:multiLevelType w:val="hybridMultilevel"/>
    <w:tmpl w:val="A3161634"/>
    <w:lvl w:ilvl="0" w:tplc="3EBC2CCE">
      <w:start w:val="1"/>
      <w:numFmt w:val="lowerLetter"/>
      <w:lvlText w:val="%1."/>
      <w:lvlJc w:val="left"/>
      <w:pPr>
        <w:ind w:left="360" w:hanging="360"/>
      </w:pPr>
      <w:rPr>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E7686A"/>
    <w:multiLevelType w:val="hybridMultilevel"/>
    <w:tmpl w:val="18F60DA8"/>
    <w:lvl w:ilvl="0" w:tplc="DF92707E">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A481B"/>
    <w:multiLevelType w:val="hybridMultilevel"/>
    <w:tmpl w:val="DFF6A2EA"/>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F1778A"/>
    <w:multiLevelType w:val="hybridMultilevel"/>
    <w:tmpl w:val="C54ECC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253"/>
    <w:rsid w:val="00003432"/>
    <w:rsid w:val="00007B88"/>
    <w:rsid w:val="00095F79"/>
    <w:rsid w:val="000B3D0D"/>
    <w:rsid w:val="000E0B40"/>
    <w:rsid w:val="0011603D"/>
    <w:rsid w:val="00120661"/>
    <w:rsid w:val="00120EF2"/>
    <w:rsid w:val="00127465"/>
    <w:rsid w:val="001517EA"/>
    <w:rsid w:val="001803DC"/>
    <w:rsid w:val="00202024"/>
    <w:rsid w:val="002132E8"/>
    <w:rsid w:val="002305A9"/>
    <w:rsid w:val="00277CCF"/>
    <w:rsid w:val="002C59C4"/>
    <w:rsid w:val="00362253"/>
    <w:rsid w:val="00380667"/>
    <w:rsid w:val="003858DA"/>
    <w:rsid w:val="003C7B49"/>
    <w:rsid w:val="00402EEB"/>
    <w:rsid w:val="00435892"/>
    <w:rsid w:val="004A03E4"/>
    <w:rsid w:val="004C4844"/>
    <w:rsid w:val="004D5DE4"/>
    <w:rsid w:val="00513AA7"/>
    <w:rsid w:val="005441F6"/>
    <w:rsid w:val="005A5C10"/>
    <w:rsid w:val="005C6E45"/>
    <w:rsid w:val="00605770"/>
    <w:rsid w:val="006104C6"/>
    <w:rsid w:val="00640821"/>
    <w:rsid w:val="006763E6"/>
    <w:rsid w:val="0068215E"/>
    <w:rsid w:val="006A57C6"/>
    <w:rsid w:val="006B1F19"/>
    <w:rsid w:val="006F084C"/>
    <w:rsid w:val="00712135"/>
    <w:rsid w:val="007C557E"/>
    <w:rsid w:val="0080557C"/>
    <w:rsid w:val="008374D3"/>
    <w:rsid w:val="0084243B"/>
    <w:rsid w:val="00847C3B"/>
    <w:rsid w:val="00851F99"/>
    <w:rsid w:val="008922F5"/>
    <w:rsid w:val="008B19B0"/>
    <w:rsid w:val="008E074D"/>
    <w:rsid w:val="009442A7"/>
    <w:rsid w:val="00953FEB"/>
    <w:rsid w:val="009869CD"/>
    <w:rsid w:val="009C66F8"/>
    <w:rsid w:val="00A00724"/>
    <w:rsid w:val="00A55502"/>
    <w:rsid w:val="00A662AC"/>
    <w:rsid w:val="00A81B16"/>
    <w:rsid w:val="00AF1ADB"/>
    <w:rsid w:val="00B66EBB"/>
    <w:rsid w:val="00B73260"/>
    <w:rsid w:val="00BD3E37"/>
    <w:rsid w:val="00BD647E"/>
    <w:rsid w:val="00BE374B"/>
    <w:rsid w:val="00BE4CB9"/>
    <w:rsid w:val="00BE689F"/>
    <w:rsid w:val="00C02C21"/>
    <w:rsid w:val="00C17C02"/>
    <w:rsid w:val="00C37184"/>
    <w:rsid w:val="00C477B4"/>
    <w:rsid w:val="00C54592"/>
    <w:rsid w:val="00C702C0"/>
    <w:rsid w:val="00CB2407"/>
    <w:rsid w:val="00CC040E"/>
    <w:rsid w:val="00CC1A7C"/>
    <w:rsid w:val="00D24D6D"/>
    <w:rsid w:val="00D339DC"/>
    <w:rsid w:val="00D631BB"/>
    <w:rsid w:val="00D6451C"/>
    <w:rsid w:val="00D84D46"/>
    <w:rsid w:val="00D9486B"/>
    <w:rsid w:val="00D95B86"/>
    <w:rsid w:val="00DA6C0B"/>
    <w:rsid w:val="00DB388A"/>
    <w:rsid w:val="00DC0FC4"/>
    <w:rsid w:val="00DD041C"/>
    <w:rsid w:val="00E01147"/>
    <w:rsid w:val="00E10F1B"/>
    <w:rsid w:val="00E335BA"/>
    <w:rsid w:val="00E70516"/>
    <w:rsid w:val="00EC0AF0"/>
    <w:rsid w:val="00EF374B"/>
    <w:rsid w:val="00F0527F"/>
    <w:rsid w:val="00F11F6F"/>
    <w:rsid w:val="00F27F11"/>
    <w:rsid w:val="00F42216"/>
    <w:rsid w:val="00FB35D6"/>
    <w:rsid w:val="00FC521D"/>
    <w:rsid w:val="00FF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5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362253"/>
    <w:pPr>
      <w:spacing w:before="240" w:after="240" w:line="240" w:lineRule="auto"/>
      <w:jc w:val="both"/>
    </w:pPr>
    <w:rPr>
      <w:rFonts w:ascii="Arial" w:eastAsia="Times New Roman" w:hAnsi="Arial" w:cs="Arial"/>
      <w:spacing w:val="-5"/>
      <w:sz w:val="20"/>
      <w:szCs w:val="20"/>
      <w:lang w:val="nl-BE"/>
    </w:rPr>
  </w:style>
  <w:style w:type="paragraph" w:styleId="ListParagraph">
    <w:name w:val="List Paragraph"/>
    <w:basedOn w:val="Normal"/>
    <w:uiPriority w:val="34"/>
    <w:qFormat/>
    <w:rsid w:val="00C37184"/>
    <w:pPr>
      <w:ind w:left="720"/>
      <w:contextualSpacing/>
    </w:pPr>
  </w:style>
  <w:style w:type="paragraph" w:styleId="Header">
    <w:name w:val="header"/>
    <w:basedOn w:val="Normal"/>
    <w:link w:val="HeaderChar"/>
    <w:uiPriority w:val="99"/>
    <w:unhideWhenUsed/>
    <w:rsid w:val="008922F5"/>
    <w:pPr>
      <w:tabs>
        <w:tab w:val="center" w:pos="4680"/>
        <w:tab w:val="right" w:pos="9360"/>
      </w:tabs>
    </w:pPr>
  </w:style>
  <w:style w:type="character" w:customStyle="1" w:styleId="HeaderChar">
    <w:name w:val="Header Char"/>
    <w:basedOn w:val="DefaultParagraphFont"/>
    <w:link w:val="Header"/>
    <w:uiPriority w:val="99"/>
    <w:rsid w:val="008922F5"/>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8922F5"/>
    <w:pPr>
      <w:tabs>
        <w:tab w:val="center" w:pos="4680"/>
        <w:tab w:val="right" w:pos="9360"/>
      </w:tabs>
    </w:pPr>
  </w:style>
  <w:style w:type="character" w:customStyle="1" w:styleId="FooterChar">
    <w:name w:val="Footer Char"/>
    <w:basedOn w:val="DefaultParagraphFont"/>
    <w:link w:val="Footer"/>
    <w:uiPriority w:val="99"/>
    <w:rsid w:val="008922F5"/>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8922F5"/>
    <w:rPr>
      <w:rFonts w:ascii="Tahoma" w:hAnsi="Tahoma" w:cs="Tahoma"/>
      <w:sz w:val="16"/>
      <w:szCs w:val="16"/>
    </w:rPr>
  </w:style>
  <w:style w:type="character" w:customStyle="1" w:styleId="BalloonTextChar">
    <w:name w:val="Balloon Text Char"/>
    <w:basedOn w:val="DefaultParagraphFont"/>
    <w:link w:val="BalloonText"/>
    <w:uiPriority w:val="99"/>
    <w:semiHidden/>
    <w:rsid w:val="008922F5"/>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253"/>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362253"/>
    <w:pPr>
      <w:spacing w:before="240" w:after="240" w:line="240" w:lineRule="auto"/>
      <w:jc w:val="both"/>
    </w:pPr>
    <w:rPr>
      <w:rFonts w:ascii="Arial" w:eastAsia="Times New Roman" w:hAnsi="Arial" w:cs="Arial"/>
      <w:spacing w:val="-5"/>
      <w:sz w:val="20"/>
      <w:szCs w:val="20"/>
      <w:lang w:val="nl-BE"/>
    </w:rPr>
  </w:style>
  <w:style w:type="paragraph" w:styleId="ListParagraph">
    <w:name w:val="List Paragraph"/>
    <w:basedOn w:val="Normal"/>
    <w:uiPriority w:val="34"/>
    <w:qFormat/>
    <w:rsid w:val="00C37184"/>
    <w:pPr>
      <w:ind w:left="720"/>
      <w:contextualSpacing/>
    </w:pPr>
  </w:style>
  <w:style w:type="paragraph" w:styleId="Header">
    <w:name w:val="header"/>
    <w:basedOn w:val="Normal"/>
    <w:link w:val="HeaderChar"/>
    <w:uiPriority w:val="99"/>
    <w:unhideWhenUsed/>
    <w:rsid w:val="008922F5"/>
    <w:pPr>
      <w:tabs>
        <w:tab w:val="center" w:pos="4680"/>
        <w:tab w:val="right" w:pos="9360"/>
      </w:tabs>
    </w:pPr>
  </w:style>
  <w:style w:type="character" w:customStyle="1" w:styleId="HeaderChar">
    <w:name w:val="Header Char"/>
    <w:basedOn w:val="DefaultParagraphFont"/>
    <w:link w:val="Header"/>
    <w:uiPriority w:val="99"/>
    <w:rsid w:val="008922F5"/>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unhideWhenUsed/>
    <w:rsid w:val="008922F5"/>
    <w:pPr>
      <w:tabs>
        <w:tab w:val="center" w:pos="4680"/>
        <w:tab w:val="right" w:pos="9360"/>
      </w:tabs>
    </w:pPr>
  </w:style>
  <w:style w:type="character" w:customStyle="1" w:styleId="FooterChar">
    <w:name w:val="Footer Char"/>
    <w:basedOn w:val="DefaultParagraphFont"/>
    <w:link w:val="Footer"/>
    <w:uiPriority w:val="99"/>
    <w:rsid w:val="008922F5"/>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8922F5"/>
    <w:rPr>
      <w:rFonts w:ascii="Tahoma" w:hAnsi="Tahoma" w:cs="Tahoma"/>
      <w:sz w:val="16"/>
      <w:szCs w:val="16"/>
    </w:rPr>
  </w:style>
  <w:style w:type="character" w:customStyle="1" w:styleId="BalloonTextChar">
    <w:name w:val="Balloon Text Char"/>
    <w:basedOn w:val="DefaultParagraphFont"/>
    <w:link w:val="BalloonText"/>
    <w:uiPriority w:val="99"/>
    <w:semiHidden/>
    <w:rsid w:val="008922F5"/>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057311">
      <w:bodyDiv w:val="1"/>
      <w:marLeft w:val="0"/>
      <w:marRight w:val="0"/>
      <w:marTop w:val="0"/>
      <w:marBottom w:val="0"/>
      <w:divBdr>
        <w:top w:val="none" w:sz="0" w:space="0" w:color="auto"/>
        <w:left w:val="none" w:sz="0" w:space="0" w:color="auto"/>
        <w:bottom w:val="none" w:sz="0" w:space="0" w:color="auto"/>
        <w:right w:val="none" w:sz="0" w:space="0" w:color="auto"/>
      </w:divBdr>
    </w:div>
    <w:div w:id="118065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0359a4a-3ee0-4d21-9975-9d02abdd1639">MPT7ECPAHCR6-312353058-65</_dlc_DocId>
    <_dlc_DocIdUrl xmlns="90359a4a-3ee0-4d21-9975-9d02abdd1639">
      <Url>https://doc.icci.be/nl/_layouts/15/DocIdRedir.aspx?ID=MPT7ECPAHCR6-312353058-65</Url>
      <Description>MPT7ECPAHCR6-312353058-65</Description>
    </_dlc_DocIdUrl>
  </documentManagement>
</p:properties>
</file>

<file path=customXml/itemProps1.xml><?xml version="1.0" encoding="utf-8"?>
<ds:datastoreItem xmlns:ds="http://schemas.openxmlformats.org/officeDocument/2006/customXml" ds:itemID="{5ECDE9C6-D2E3-4F7F-8D01-3722F747CDCF}"/>
</file>

<file path=customXml/itemProps2.xml><?xml version="1.0" encoding="utf-8"?>
<ds:datastoreItem xmlns:ds="http://schemas.openxmlformats.org/officeDocument/2006/customXml" ds:itemID="{C399A5D3-ABD8-4B29-A90D-E5D848C5F7EA}"/>
</file>

<file path=customXml/itemProps3.xml><?xml version="1.0" encoding="utf-8"?>
<ds:datastoreItem xmlns:ds="http://schemas.openxmlformats.org/officeDocument/2006/customXml" ds:itemID="{0E7FC1C0-B191-4422-899B-61E3AB405850}"/>
</file>

<file path=customXml/itemProps4.xml><?xml version="1.0" encoding="utf-8"?>
<ds:datastoreItem xmlns:ds="http://schemas.openxmlformats.org/officeDocument/2006/customXml" ds:itemID="{55D55860-DBB3-48D3-B9F3-03E6534E047A}"/>
</file>

<file path=customXml/itemProps5.xml><?xml version="1.0" encoding="utf-8"?>
<ds:datastoreItem xmlns:ds="http://schemas.openxmlformats.org/officeDocument/2006/customXml" ds:itemID="{E3E64FA3-5E12-4538-8E4F-57D7AFD0A740}"/>
</file>

<file path=docProps/app.xml><?xml version="1.0" encoding="utf-8"?>
<Properties xmlns="http://schemas.openxmlformats.org/officeDocument/2006/extended-properties" xmlns:vt="http://schemas.openxmlformats.org/officeDocument/2006/docPropsVTypes">
  <Template>Normal.dotm</Template>
  <TotalTime>0</TotalTime>
  <Pages>11</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Snaps C.</dc:creator>
  <cp:lastModifiedBy>Snaps Christiane</cp:lastModifiedBy>
  <cp:revision>3</cp:revision>
  <cp:lastPrinted>2011-10-18T14:27:00Z</cp:lastPrinted>
  <dcterms:created xsi:type="dcterms:W3CDTF">2012-01-03T11:17:00Z</dcterms:created>
  <dcterms:modified xsi:type="dcterms:W3CDTF">2012-01-03T11:22:00Z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6af83c83-15d9-4aad-9b32-2056e464f14d</vt:lpwstr>
  </property>
  <property fmtid="{D5CDD505-2E9C-101B-9397-08002B2CF9AE}" pid="4" name="URL">
    <vt:lpwstr/>
  </property>
  <property fmtid="{D5CDD505-2E9C-101B-9397-08002B2CF9AE}" pid="5" name="DocumentSetDescription">
    <vt:lpwstr/>
  </property>
</Properties>
</file>