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F" w:rsidRPr="002E09CD" w:rsidRDefault="00E103E7" w:rsidP="006E67C5">
      <w:pPr>
        <w:pStyle w:val="Default"/>
        <w:jc w:val="both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b/>
          <w:bCs/>
          <w:sz w:val="28"/>
          <w:szCs w:val="28"/>
          <w:lang w:val="fr-FR"/>
        </w:rPr>
        <w:t>EXEMPLE</w:t>
      </w:r>
      <w:r w:rsidR="00E4236C">
        <w:rPr>
          <w:rFonts w:ascii="Century Gothic" w:hAnsi="Century Gothic"/>
          <w:b/>
          <w:bCs/>
          <w:sz w:val="28"/>
          <w:szCs w:val="28"/>
          <w:lang w:val="fr-FR"/>
        </w:rPr>
        <w:t xml:space="preserve"> DE </w:t>
      </w:r>
      <w:r w:rsidR="00BC2B44" w:rsidRPr="002E09CD">
        <w:rPr>
          <w:rFonts w:ascii="Century Gothic" w:hAnsi="Century Gothic"/>
          <w:b/>
          <w:bCs/>
          <w:sz w:val="28"/>
          <w:szCs w:val="28"/>
          <w:lang w:val="fr-FR"/>
        </w:rPr>
        <w:t xml:space="preserve">LETTRE </w:t>
      </w:r>
      <w:r w:rsidR="00CC0661" w:rsidRPr="002E09CD">
        <w:rPr>
          <w:rFonts w:ascii="Century Gothic" w:hAnsi="Century Gothic"/>
          <w:b/>
          <w:bCs/>
          <w:sz w:val="28"/>
          <w:szCs w:val="28"/>
          <w:lang w:val="fr-FR"/>
        </w:rPr>
        <w:t>DE CONFORT</w:t>
      </w:r>
      <w:r w:rsidR="00BC2B44" w:rsidRPr="002E09CD"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</w:p>
    <w:p w:rsidR="006E67C5" w:rsidRPr="002E09CD" w:rsidRDefault="006E67C5" w:rsidP="006E67C5">
      <w:pPr>
        <w:pStyle w:val="Default"/>
        <w:jc w:val="both"/>
        <w:rPr>
          <w:b/>
          <w:bCs/>
          <w:lang w:val="fr-FR"/>
        </w:rPr>
      </w:pPr>
    </w:p>
    <w:p w:rsidR="00C436D4" w:rsidRPr="007C0851" w:rsidRDefault="009A46F3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Le présent</w:t>
      </w:r>
      <w:r w:rsidR="00CC0661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</w:t>
      </w:r>
      <w:r w:rsidR="00E103E7">
        <w:rPr>
          <w:rFonts w:ascii="Century Gothic" w:hAnsi="Century Gothic"/>
          <w:b/>
          <w:bCs/>
          <w:sz w:val="22"/>
          <w:szCs w:val="22"/>
          <w:lang w:val="fr-FR"/>
        </w:rPr>
        <w:t>exemple</w:t>
      </w:r>
      <w:r w:rsidR="00CC0661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</w:t>
      </w:r>
      <w:r w:rsidR="007C0851" w:rsidRPr="007C0851">
        <w:rPr>
          <w:rFonts w:ascii="Century Gothic" w:hAnsi="Century Gothic"/>
          <w:b/>
          <w:sz w:val="22"/>
          <w:szCs w:val="22"/>
          <w:lang w:val="fr-FR"/>
        </w:rPr>
        <w:t xml:space="preserve">doit uniquement être considéré comme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un </w:t>
      </w:r>
      <w:r w:rsidR="00F82543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document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de base</w:t>
      </w:r>
      <w:r w:rsidR="00C77A0F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et doit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dès lors</w:t>
      </w:r>
      <w:r w:rsidR="00C77A0F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être adapté</w:t>
      </w:r>
      <w:r w:rsidR="00C436D4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afin de répondre aux exigences spécifiques de </w:t>
      </w:r>
      <w:r w:rsidRPr="007C0851">
        <w:rPr>
          <w:rFonts w:ascii="Century Gothic" w:hAnsi="Century Gothic"/>
          <w:b/>
          <w:bCs/>
          <w:sz w:val="22"/>
          <w:szCs w:val="22"/>
          <w:lang w:val="fr-FR"/>
        </w:rPr>
        <w:t>l’engagement contractuel</w:t>
      </w:r>
      <w:r w:rsidR="00C436D4" w:rsidRPr="007C0851">
        <w:rPr>
          <w:rFonts w:ascii="Century Gothic" w:hAnsi="Century Gothic"/>
          <w:b/>
          <w:bCs/>
          <w:sz w:val="22"/>
          <w:szCs w:val="22"/>
          <w:lang w:val="fr-FR"/>
        </w:rPr>
        <w:t xml:space="preserve"> à </w:t>
      </w:r>
      <w:r w:rsidR="00764BD2" w:rsidRPr="007C0851">
        <w:rPr>
          <w:rFonts w:ascii="Century Gothic" w:hAnsi="Century Gothic"/>
          <w:b/>
          <w:bCs/>
          <w:sz w:val="22"/>
          <w:szCs w:val="22"/>
          <w:lang w:val="fr-FR"/>
        </w:rPr>
        <w:t>établir</w:t>
      </w:r>
      <w:r w:rsidR="00C436D4" w:rsidRPr="007C0851">
        <w:rPr>
          <w:rFonts w:ascii="Century Gothic" w:hAnsi="Century Gothic"/>
          <w:b/>
          <w:bCs/>
          <w:sz w:val="22"/>
          <w:szCs w:val="22"/>
          <w:lang w:val="fr-FR"/>
        </w:rPr>
        <w:t>.</w:t>
      </w:r>
    </w:p>
    <w:p w:rsidR="001A67BC" w:rsidRPr="007C0851" w:rsidRDefault="001A67BC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</w:p>
    <w:p w:rsidR="001A67BC" w:rsidRPr="007C0851" w:rsidRDefault="00E103E7" w:rsidP="001A67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  <w:r>
        <w:rPr>
          <w:rFonts w:ascii="Century Gothic" w:hAnsi="Century Gothic"/>
          <w:b/>
          <w:sz w:val="22"/>
          <w:szCs w:val="22"/>
          <w:lang w:val="fr-FR"/>
        </w:rPr>
        <w:t xml:space="preserve">Cet exemple </w:t>
      </w:r>
      <w:r w:rsidR="001A67BC" w:rsidRPr="007C0851">
        <w:rPr>
          <w:rFonts w:ascii="Century Gothic" w:hAnsi="Century Gothic"/>
          <w:b/>
          <w:sz w:val="22"/>
          <w:szCs w:val="22"/>
          <w:lang w:val="fr-FR"/>
        </w:rPr>
        <w:t xml:space="preserve">ne peut être utilisé dans le cadre de quelque procédure civile, pénale ou disciplinaire que ce soit. </w:t>
      </w:r>
    </w:p>
    <w:p w:rsidR="001A67BC" w:rsidRPr="007C0851" w:rsidRDefault="001A67BC" w:rsidP="001A67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</w:p>
    <w:p w:rsidR="001A67BC" w:rsidRPr="007C0851" w:rsidRDefault="001A67BC" w:rsidP="001A67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fr-FR"/>
        </w:rPr>
      </w:pPr>
      <w:r w:rsidRPr="007C0851">
        <w:rPr>
          <w:rFonts w:ascii="Century Gothic" w:hAnsi="Century Gothic"/>
          <w:b/>
          <w:sz w:val="22"/>
          <w:szCs w:val="22"/>
          <w:lang w:val="fr-FR"/>
        </w:rPr>
        <w:t>Pour le bon ordre, i</w:t>
      </w:r>
      <w:r w:rsidR="00E103E7">
        <w:rPr>
          <w:rFonts w:ascii="Century Gothic" w:hAnsi="Century Gothic"/>
          <w:b/>
          <w:sz w:val="22"/>
          <w:szCs w:val="22"/>
          <w:lang w:val="fr-FR"/>
        </w:rPr>
        <w:t xml:space="preserve">l convient de remarquer que cet exemple </w:t>
      </w:r>
      <w:r w:rsidRPr="007C0851">
        <w:rPr>
          <w:rFonts w:ascii="Century Gothic" w:hAnsi="Century Gothic"/>
          <w:b/>
          <w:sz w:val="22"/>
          <w:szCs w:val="22"/>
          <w:lang w:val="fr-FR"/>
        </w:rPr>
        <w:t>ne peut en aucune façon être considéré comme un modèle formel émanant de l'IRE.</w:t>
      </w:r>
    </w:p>
    <w:p w:rsidR="006E67C5" w:rsidRPr="002E09CD" w:rsidRDefault="006E67C5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:rsidR="00AB53AF" w:rsidRPr="002E09CD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[</w:t>
      </w:r>
      <w:r w:rsidR="006A37A9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En-tête de l’émetteur </w:t>
      </w: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(</w:t>
      </w:r>
      <w:r w:rsidR="006A37A9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en </w:t>
      </w:r>
      <w:r w:rsidR="00CD1E24">
        <w:rPr>
          <w:rFonts w:ascii="Century Gothic" w:hAnsi="Century Gothic"/>
          <w:b/>
          <w:bCs/>
          <w:sz w:val="22"/>
          <w:szCs w:val="22"/>
          <w:lang w:val="fr-BE"/>
        </w:rPr>
        <w:t>général :</w:t>
      </w:r>
      <w:r w:rsidR="002F6365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 la société mè</w:t>
      </w:r>
      <w:r w:rsidR="006032BE" w:rsidRPr="002E09CD">
        <w:rPr>
          <w:rFonts w:ascii="Century Gothic" w:hAnsi="Century Gothic"/>
          <w:b/>
          <w:bCs/>
          <w:sz w:val="22"/>
          <w:szCs w:val="22"/>
          <w:lang w:val="fr-BE"/>
        </w:rPr>
        <w:t>re</w:t>
      </w:r>
      <w:r w:rsidR="006A37A9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 ou les actionnaires</w:t>
      </w: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)]</w:t>
      </w:r>
    </w:p>
    <w:p w:rsidR="00AB53AF" w:rsidRPr="002E09CD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:rsidR="00AB53AF" w:rsidRPr="002E09CD" w:rsidRDefault="00AB53AF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 w:rsidRPr="002E09CD">
        <w:rPr>
          <w:rFonts w:ascii="Century Gothic" w:hAnsi="Century Gothic"/>
          <w:bCs/>
          <w:sz w:val="22"/>
          <w:szCs w:val="22"/>
          <w:lang w:val="fr-BE"/>
        </w:rPr>
        <w:t>[N</w:t>
      </w:r>
      <w:r w:rsidR="002F6365" w:rsidRPr="002E09CD">
        <w:rPr>
          <w:rFonts w:ascii="Century Gothic" w:hAnsi="Century Gothic"/>
          <w:bCs/>
          <w:sz w:val="22"/>
          <w:szCs w:val="22"/>
          <w:lang w:val="fr-BE"/>
        </w:rPr>
        <w:t>om et adresse de l’organe d’administration du bénéficiaire</w:t>
      </w:r>
      <w:r w:rsidR="00D51035" w:rsidRPr="002E09CD">
        <w:rPr>
          <w:rFonts w:ascii="Century Gothic" w:hAnsi="Century Gothic"/>
          <w:bCs/>
          <w:sz w:val="22"/>
          <w:szCs w:val="22"/>
          <w:lang w:val="fr-BE"/>
        </w:rPr>
        <w:t xml:space="preserve"> (</w:t>
      </w:r>
      <w:r w:rsidR="002F6365" w:rsidRPr="002E09CD">
        <w:rPr>
          <w:rFonts w:ascii="Century Gothic" w:hAnsi="Century Gothic"/>
          <w:bCs/>
          <w:sz w:val="22"/>
          <w:szCs w:val="22"/>
          <w:lang w:val="fr-BE"/>
        </w:rPr>
        <w:t>en temps normal, la filiale</w:t>
      </w:r>
      <w:r w:rsidR="00D51035" w:rsidRPr="002E09CD">
        <w:rPr>
          <w:rFonts w:ascii="Century Gothic" w:hAnsi="Century Gothic"/>
          <w:bCs/>
          <w:sz w:val="22"/>
          <w:szCs w:val="22"/>
          <w:lang w:val="fr-BE"/>
        </w:rPr>
        <w:t>)</w:t>
      </w:r>
      <w:r w:rsidRPr="002E09CD">
        <w:rPr>
          <w:rFonts w:ascii="Century Gothic" w:hAnsi="Century Gothic"/>
          <w:bCs/>
          <w:sz w:val="22"/>
          <w:szCs w:val="22"/>
          <w:lang w:val="fr-BE"/>
        </w:rPr>
        <w:t>]</w:t>
      </w:r>
    </w:p>
    <w:p w:rsidR="00AB53AF" w:rsidRPr="002E09CD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:rsidR="00530A89" w:rsidRPr="00530A89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530A89" w:rsidRPr="00530A89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 w:rsidRPr="00530A89">
        <w:rPr>
          <w:rFonts w:ascii="Century Gothic" w:hAnsi="Century Gothic"/>
          <w:bCs/>
          <w:sz w:val="22"/>
          <w:szCs w:val="22"/>
          <w:lang w:val="fr-BE"/>
        </w:rPr>
        <w:t>A l’attention du Conseil d’Administration [des géran</w:t>
      </w:r>
      <w:r>
        <w:rPr>
          <w:rFonts w:ascii="Century Gothic" w:hAnsi="Century Gothic"/>
          <w:bCs/>
          <w:sz w:val="22"/>
          <w:szCs w:val="22"/>
          <w:lang w:val="fr-BE"/>
        </w:rPr>
        <w:t>ts(s)]</w:t>
      </w:r>
      <w:r w:rsidR="00424D51">
        <w:rPr>
          <w:rFonts w:ascii="Century Gothic" w:hAnsi="Century Gothic"/>
          <w:bCs/>
          <w:sz w:val="22"/>
          <w:szCs w:val="22"/>
          <w:lang w:val="fr-BE"/>
        </w:rPr>
        <w:t xml:space="preserve"> de </w:t>
      </w:r>
      <w:r w:rsidR="00424D51" w:rsidRPr="00ED0A5F">
        <w:rPr>
          <w:rFonts w:ascii="Century Gothic" w:hAnsi="Century Gothic"/>
          <w:sz w:val="22"/>
          <w:szCs w:val="22"/>
          <w:lang w:val="fr-BE"/>
        </w:rPr>
        <w:t>[nom de la filiale]</w:t>
      </w:r>
    </w:p>
    <w:p w:rsidR="00530A89" w:rsidRPr="00530A89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530A89" w:rsidRPr="00530A89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530A89" w:rsidRPr="00530A89" w:rsidRDefault="0003019A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>
        <w:rPr>
          <w:rFonts w:ascii="Century Gothic" w:hAnsi="Century Gothic"/>
          <w:bCs/>
          <w:sz w:val="22"/>
          <w:szCs w:val="22"/>
          <w:lang w:val="fr-BE"/>
        </w:rPr>
        <w:t>Mesdames,</w:t>
      </w:r>
    </w:p>
    <w:p w:rsidR="00530A89" w:rsidRPr="002E09CD" w:rsidRDefault="00530A89" w:rsidP="00530A89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 w:rsidRPr="00530A89">
        <w:rPr>
          <w:rFonts w:ascii="Century Gothic" w:hAnsi="Century Gothic"/>
          <w:bCs/>
          <w:sz w:val="22"/>
          <w:szCs w:val="22"/>
          <w:lang w:val="fr-BE"/>
        </w:rPr>
        <w:t>Messieurs,</w:t>
      </w:r>
    </w:p>
    <w:p w:rsidR="00AB53AF" w:rsidRDefault="00AB53AF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CD1E24" w:rsidRDefault="00CD1E24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  <w:r>
        <w:rPr>
          <w:rFonts w:ascii="Century Gothic" w:hAnsi="Century Gothic"/>
          <w:bCs/>
          <w:sz w:val="22"/>
          <w:szCs w:val="22"/>
          <w:lang w:val="fr-BE"/>
        </w:rPr>
        <w:t>Concerne : lettre de confort</w:t>
      </w:r>
    </w:p>
    <w:p w:rsidR="00CD1E24" w:rsidRPr="002E09CD" w:rsidRDefault="00CD1E24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fr-BE"/>
        </w:rPr>
      </w:pPr>
    </w:p>
    <w:p w:rsidR="009B6B8F" w:rsidRPr="002E09CD" w:rsidRDefault="00D51035" w:rsidP="00A8417A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[N</w:t>
      </w:r>
      <w:r w:rsidR="002F1D0A" w:rsidRPr="002E09CD">
        <w:rPr>
          <w:rFonts w:ascii="Century Gothic" w:hAnsi="Century Gothic"/>
          <w:b/>
          <w:bCs/>
          <w:sz w:val="22"/>
          <w:szCs w:val="22"/>
          <w:lang w:val="fr-BE"/>
        </w:rPr>
        <w:t xml:space="preserve">om de </w:t>
      </w:r>
      <w:r w:rsidR="00CD1E24">
        <w:rPr>
          <w:rFonts w:ascii="Century Gothic" w:hAnsi="Century Gothic"/>
          <w:b/>
          <w:bCs/>
          <w:sz w:val="22"/>
          <w:szCs w:val="22"/>
          <w:lang w:val="fr-BE"/>
        </w:rPr>
        <w:t>l’émetteur</w:t>
      </w:r>
      <w:r w:rsidRPr="002E09CD">
        <w:rPr>
          <w:rFonts w:ascii="Century Gothic" w:hAnsi="Century Gothic"/>
          <w:b/>
          <w:bCs/>
          <w:sz w:val="22"/>
          <w:szCs w:val="22"/>
          <w:lang w:val="fr-BE"/>
        </w:rPr>
        <w:t>]</w:t>
      </w:r>
      <w:r w:rsidRPr="002E09CD">
        <w:rPr>
          <w:rFonts w:ascii="Century Gothic" w:hAnsi="Century Gothic"/>
          <w:sz w:val="22"/>
          <w:szCs w:val="22"/>
          <w:lang w:val="fr-BE"/>
        </w:rPr>
        <w:t xml:space="preserve"> 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[</w:t>
      </w:r>
      <w:r w:rsidR="002F1D0A" w:rsidRPr="002E09CD">
        <w:rPr>
          <w:rFonts w:ascii="Century Gothic" w:hAnsi="Century Gothic"/>
          <w:sz w:val="22"/>
          <w:szCs w:val="22"/>
          <w:lang w:val="fr-BE"/>
        </w:rPr>
        <w:t>forme juridique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]</w:t>
      </w:r>
      <w:r w:rsidR="003F74DE">
        <w:rPr>
          <w:rFonts w:ascii="Century Gothic" w:hAnsi="Century Gothic"/>
          <w:sz w:val="22"/>
          <w:szCs w:val="22"/>
          <w:lang w:val="fr-BE"/>
        </w:rPr>
        <w:t>(ci-après « l’émetteur »)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, </w:t>
      </w:r>
      <w:r w:rsidR="00A8417A" w:rsidRPr="002E09CD">
        <w:rPr>
          <w:rFonts w:ascii="Century Gothic" w:hAnsi="Century Gothic"/>
          <w:sz w:val="22"/>
          <w:szCs w:val="22"/>
          <w:lang w:val="fr-BE"/>
        </w:rPr>
        <w:t>dont le siège social est situé à [ad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ress</w:t>
      </w:r>
      <w:r w:rsidR="00A8417A" w:rsidRPr="002E09CD">
        <w:rPr>
          <w:rFonts w:ascii="Century Gothic" w:hAnsi="Century Gothic"/>
          <w:sz w:val="22"/>
          <w:szCs w:val="22"/>
          <w:lang w:val="fr-BE"/>
        </w:rPr>
        <w:t>e du siège social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],</w:t>
      </w:r>
      <w:r w:rsidR="00A8417A" w:rsidRPr="002E09CD">
        <w:rPr>
          <w:rFonts w:ascii="Century Gothic" w:hAnsi="Century Gothic"/>
          <w:sz w:val="22"/>
          <w:szCs w:val="22"/>
          <w:lang w:val="fr-BE"/>
        </w:rPr>
        <w:t xml:space="preserve"> valablement représenté par 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(…) </w:t>
      </w:r>
      <w:r w:rsidR="009967F5">
        <w:rPr>
          <w:rFonts w:ascii="Century Gothic" w:hAnsi="Century Gothic"/>
          <w:sz w:val="22"/>
          <w:szCs w:val="22"/>
          <w:lang w:val="fr-BE"/>
        </w:rPr>
        <w:t xml:space="preserve">et par … 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 xml:space="preserve">en </w:t>
      </w:r>
      <w:r w:rsidR="009967F5">
        <w:rPr>
          <w:rFonts w:ascii="Century Gothic" w:hAnsi="Century Gothic"/>
          <w:sz w:val="22"/>
          <w:szCs w:val="22"/>
          <w:lang w:val="fr-BE"/>
        </w:rPr>
        <w:t>leur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 xml:space="preserve"> qualité de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 (…), 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 xml:space="preserve">actionnaire majoritaire de </w:t>
      </w:r>
      <w:r w:rsidRPr="002E09CD">
        <w:rPr>
          <w:rFonts w:ascii="Century Gothic" w:hAnsi="Century Gothic"/>
          <w:sz w:val="22"/>
          <w:szCs w:val="22"/>
          <w:lang w:val="fr-BE"/>
        </w:rPr>
        <w:t>[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>nom de la filiale</w:t>
      </w:r>
      <w:r w:rsidRPr="002E09CD">
        <w:rPr>
          <w:rFonts w:ascii="Century Gothic" w:hAnsi="Century Gothic"/>
          <w:sz w:val="22"/>
          <w:szCs w:val="22"/>
          <w:lang w:val="fr-BE"/>
        </w:rPr>
        <w:t>]</w:t>
      </w:r>
      <w:r w:rsidR="00974A4B" w:rsidRPr="002E09CD">
        <w:rPr>
          <w:rFonts w:ascii="Century Gothic" w:hAnsi="Century Gothic"/>
          <w:sz w:val="22"/>
          <w:szCs w:val="22"/>
          <w:lang w:val="fr-BE"/>
        </w:rPr>
        <w:t xml:space="preserve"> 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[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>forme juridique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]</w:t>
      </w:r>
      <w:r w:rsidR="002E1FB3">
        <w:rPr>
          <w:rFonts w:ascii="Century Gothic" w:hAnsi="Century Gothic"/>
          <w:sz w:val="22"/>
          <w:szCs w:val="22"/>
          <w:lang w:val="fr-BE"/>
        </w:rPr>
        <w:t xml:space="preserve"> (ci-après « le bénéficiaire »)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, 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>dont le siège social est situé à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 [</w:t>
      </w:r>
      <w:r w:rsidR="00950CB8" w:rsidRPr="002E09CD">
        <w:rPr>
          <w:rFonts w:ascii="Century Gothic" w:hAnsi="Century Gothic"/>
          <w:sz w:val="22"/>
          <w:szCs w:val="22"/>
          <w:lang w:val="fr-BE"/>
        </w:rPr>
        <w:t>adresse du siège social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>]</w:t>
      </w:r>
      <w:r w:rsidR="001968E8">
        <w:rPr>
          <w:rFonts w:ascii="Century Gothic" w:hAnsi="Century Gothic"/>
          <w:sz w:val="22"/>
          <w:szCs w:val="22"/>
          <w:lang w:val="fr-BE"/>
        </w:rPr>
        <w:t>.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 confirm</w:t>
      </w:r>
      <w:r w:rsidR="00F82543" w:rsidRPr="002E09CD">
        <w:rPr>
          <w:rFonts w:ascii="Century Gothic" w:hAnsi="Century Gothic"/>
          <w:sz w:val="22"/>
          <w:szCs w:val="22"/>
          <w:lang w:val="fr-BE"/>
        </w:rPr>
        <w:t xml:space="preserve">e sous son entière </w:t>
      </w:r>
      <w:r w:rsidR="00AD298C" w:rsidRPr="002E09CD">
        <w:rPr>
          <w:rFonts w:ascii="Century Gothic" w:hAnsi="Century Gothic"/>
          <w:sz w:val="22"/>
          <w:szCs w:val="22"/>
          <w:lang w:val="fr-BE"/>
        </w:rPr>
        <w:t>responsabilité</w:t>
      </w:r>
      <w:r w:rsidR="00F82543" w:rsidRPr="002E09CD">
        <w:rPr>
          <w:rFonts w:ascii="Century Gothic" w:hAnsi="Century Gothic"/>
          <w:sz w:val="22"/>
          <w:szCs w:val="22"/>
          <w:lang w:val="fr-BE"/>
        </w:rPr>
        <w:t xml:space="preserve"> ce qui suit.</w:t>
      </w:r>
    </w:p>
    <w:p w:rsidR="006E67C5" w:rsidRPr="002E09CD" w:rsidRDefault="006E67C5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4278DF" w:rsidRPr="002E09CD" w:rsidRDefault="00D51035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[</w:t>
      </w:r>
      <w:r w:rsidR="004278DF" w:rsidRPr="002E09CD">
        <w:rPr>
          <w:rFonts w:ascii="Century Gothic" w:hAnsi="Century Gothic"/>
          <w:bCs/>
          <w:sz w:val="22"/>
          <w:szCs w:val="22"/>
          <w:lang w:val="fr-BE"/>
        </w:rPr>
        <w:t xml:space="preserve">Nom de </w:t>
      </w:r>
      <w:r w:rsidR="002023C9">
        <w:rPr>
          <w:rFonts w:ascii="Century Gothic" w:hAnsi="Century Gothic"/>
          <w:bCs/>
          <w:sz w:val="22"/>
          <w:szCs w:val="22"/>
          <w:lang w:val="fr-BE"/>
        </w:rPr>
        <w:t>l’émetteur</w:t>
      </w:r>
      <w:r w:rsidRPr="002E09CD">
        <w:rPr>
          <w:rFonts w:ascii="Century Gothic" w:hAnsi="Century Gothic"/>
          <w:sz w:val="22"/>
          <w:szCs w:val="22"/>
          <w:lang w:val="fr-BE"/>
        </w:rPr>
        <w:t>]</w:t>
      </w:r>
      <w:r w:rsidR="009B6B8F" w:rsidRPr="002E09CD">
        <w:rPr>
          <w:rFonts w:ascii="Century Gothic" w:hAnsi="Century Gothic"/>
          <w:sz w:val="22"/>
          <w:szCs w:val="22"/>
          <w:lang w:val="fr-BE"/>
        </w:rPr>
        <w:t xml:space="preserve"> </w:t>
      </w:r>
      <w:r w:rsidR="004278DF" w:rsidRPr="00ED0A5F">
        <w:rPr>
          <w:rFonts w:ascii="Century Gothic" w:hAnsi="Century Gothic"/>
          <w:sz w:val="22"/>
          <w:szCs w:val="22"/>
          <w:lang w:val="fr-BE"/>
        </w:rPr>
        <w:t xml:space="preserve">s’engage </w:t>
      </w:r>
      <w:r w:rsidR="00530A89" w:rsidRPr="00530A89">
        <w:rPr>
          <w:rFonts w:ascii="Century Gothic" w:hAnsi="Century Gothic"/>
          <w:sz w:val="22"/>
          <w:szCs w:val="22"/>
          <w:lang w:val="fr-BE"/>
        </w:rPr>
        <w:t>inconditionnellement et irrévocablement à apporte</w:t>
      </w:r>
      <w:r w:rsidR="001968E8">
        <w:rPr>
          <w:rFonts w:ascii="Century Gothic" w:hAnsi="Century Gothic"/>
          <w:sz w:val="22"/>
          <w:szCs w:val="22"/>
          <w:lang w:val="fr-BE"/>
        </w:rPr>
        <w:t>r un soutien financier adéquat</w:t>
      </w:r>
      <w:r w:rsidR="005C32A2" w:rsidRPr="00ED0A5F">
        <w:rPr>
          <w:rFonts w:ascii="Century Gothic" w:hAnsi="Century Gothic"/>
          <w:sz w:val="22"/>
          <w:szCs w:val="22"/>
          <w:lang w:val="fr-BE"/>
        </w:rPr>
        <w:t>, soit sous la forme d’un apport, soit sous la forme d’un prêt, soit sous une autre forme d</w:t>
      </w:r>
      <w:r w:rsidR="00630010" w:rsidRPr="00ED0A5F">
        <w:rPr>
          <w:rFonts w:ascii="Century Gothic" w:hAnsi="Century Gothic"/>
          <w:sz w:val="22"/>
          <w:szCs w:val="22"/>
          <w:lang w:val="fr-BE"/>
        </w:rPr>
        <w:t>’aide</w:t>
      </w:r>
      <w:r w:rsidR="00ED392B" w:rsidRPr="00ED0A5F">
        <w:rPr>
          <w:rFonts w:ascii="Century Gothic" w:hAnsi="Century Gothic"/>
          <w:sz w:val="22"/>
          <w:szCs w:val="22"/>
          <w:lang w:val="fr-BE"/>
        </w:rPr>
        <w:t>,</w:t>
      </w:r>
      <w:r w:rsidR="00630010" w:rsidRPr="00ED0A5F">
        <w:rPr>
          <w:rFonts w:ascii="Century Gothic" w:hAnsi="Century Gothic"/>
          <w:sz w:val="22"/>
          <w:szCs w:val="22"/>
          <w:lang w:val="fr-BE"/>
        </w:rPr>
        <w:t xml:space="preserve"> </w:t>
      </w:r>
      <w:r w:rsidR="005C32A2" w:rsidRPr="00ED0A5F">
        <w:rPr>
          <w:rFonts w:ascii="Century Gothic" w:hAnsi="Century Gothic"/>
          <w:sz w:val="22"/>
          <w:szCs w:val="22"/>
          <w:lang w:val="fr-BE"/>
        </w:rPr>
        <w:t xml:space="preserve">à </w:t>
      </w:r>
      <w:r w:rsidR="004278DF" w:rsidRPr="00ED0A5F">
        <w:rPr>
          <w:rFonts w:ascii="Century Gothic" w:hAnsi="Century Gothic"/>
          <w:sz w:val="22"/>
          <w:szCs w:val="22"/>
          <w:lang w:val="fr-BE"/>
        </w:rPr>
        <w:t xml:space="preserve">[nom </w:t>
      </w:r>
      <w:r w:rsidR="002023C9">
        <w:rPr>
          <w:rFonts w:ascii="Century Gothic" w:hAnsi="Century Gothic"/>
          <w:sz w:val="22"/>
          <w:szCs w:val="22"/>
          <w:lang w:val="fr-BE"/>
        </w:rPr>
        <w:t>du bénéficiaire</w:t>
      </w:r>
      <w:r w:rsidR="004278DF" w:rsidRPr="00ED0A5F">
        <w:rPr>
          <w:rFonts w:ascii="Century Gothic" w:hAnsi="Century Gothic"/>
          <w:sz w:val="22"/>
          <w:szCs w:val="22"/>
          <w:lang w:val="fr-BE"/>
        </w:rPr>
        <w:t>]</w:t>
      </w:r>
      <w:r w:rsidR="00530A89" w:rsidRPr="002023C9">
        <w:rPr>
          <w:lang w:val="fr-BE"/>
        </w:rPr>
        <w:t xml:space="preserve"> </w:t>
      </w:r>
      <w:r w:rsidR="00530A89" w:rsidRPr="00530A89">
        <w:rPr>
          <w:rFonts w:ascii="Century Gothic" w:hAnsi="Century Gothic"/>
          <w:sz w:val="22"/>
          <w:szCs w:val="22"/>
          <w:lang w:val="fr-BE"/>
        </w:rPr>
        <w:t>afin d’assurer la con</w:t>
      </w:r>
      <w:r w:rsidR="001968E8">
        <w:rPr>
          <w:rFonts w:ascii="Century Gothic" w:hAnsi="Century Gothic"/>
          <w:sz w:val="22"/>
          <w:szCs w:val="22"/>
          <w:lang w:val="fr-BE"/>
        </w:rPr>
        <w:t xml:space="preserve">tinuité </w:t>
      </w:r>
      <w:r w:rsidR="000C1001">
        <w:rPr>
          <w:rFonts w:ascii="Century Gothic" w:hAnsi="Century Gothic"/>
          <w:sz w:val="22"/>
          <w:szCs w:val="22"/>
          <w:lang w:val="fr-BE"/>
        </w:rPr>
        <w:t>des activités de celle-ci</w:t>
      </w:r>
      <w:r w:rsidR="004278DF" w:rsidRPr="002E09CD">
        <w:rPr>
          <w:rFonts w:ascii="Century Gothic" w:hAnsi="Century Gothic"/>
          <w:sz w:val="22"/>
          <w:szCs w:val="22"/>
          <w:lang w:val="fr-BE"/>
        </w:rPr>
        <w:t xml:space="preserve">. </w:t>
      </w:r>
    </w:p>
    <w:p w:rsidR="002023C9" w:rsidRDefault="002023C9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4278DF" w:rsidRDefault="00193DB2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>
        <w:rPr>
          <w:rFonts w:ascii="Century Gothic" w:hAnsi="Century Gothic"/>
          <w:sz w:val="22"/>
          <w:szCs w:val="22"/>
          <w:lang w:val="fr-BE"/>
        </w:rPr>
        <w:t>L</w:t>
      </w:r>
      <w:r w:rsidR="009B78C9">
        <w:rPr>
          <w:rFonts w:ascii="Century Gothic" w:hAnsi="Century Gothic"/>
          <w:sz w:val="22"/>
          <w:szCs w:val="22"/>
          <w:lang w:val="fr-BE"/>
        </w:rPr>
        <w:t>a</w:t>
      </w:r>
      <w:r w:rsidR="000C1001">
        <w:rPr>
          <w:rFonts w:ascii="Century Gothic" w:hAnsi="Century Gothic"/>
          <w:sz w:val="22"/>
          <w:szCs w:val="22"/>
          <w:lang w:val="fr-BE"/>
        </w:rPr>
        <w:t xml:space="preserve">dite </w:t>
      </w:r>
      <w:r>
        <w:rPr>
          <w:rFonts w:ascii="Century Gothic" w:hAnsi="Century Gothic"/>
          <w:sz w:val="22"/>
          <w:szCs w:val="22"/>
          <w:lang w:val="fr-BE"/>
        </w:rPr>
        <w:t xml:space="preserve">continuité est considérée comme assurée tant que la société </w:t>
      </w:r>
      <w:r w:rsidR="00CD1E24">
        <w:rPr>
          <w:rFonts w:ascii="Century Gothic" w:hAnsi="Century Gothic"/>
          <w:sz w:val="22"/>
          <w:szCs w:val="22"/>
          <w:lang w:val="fr-BE"/>
        </w:rPr>
        <w:t>dispose des moyens financiers lui permettant d’</w:t>
      </w:r>
      <w:r w:rsidR="009B78C9">
        <w:rPr>
          <w:rFonts w:ascii="Century Gothic" w:hAnsi="Century Gothic"/>
          <w:sz w:val="22"/>
          <w:szCs w:val="22"/>
          <w:lang w:val="fr-BE"/>
        </w:rPr>
        <w:t xml:space="preserve">exercer son activité sans être confrontée à une situation de </w:t>
      </w:r>
      <w:r w:rsidR="00CD1E24">
        <w:rPr>
          <w:rFonts w:ascii="Century Gothic" w:hAnsi="Century Gothic"/>
          <w:sz w:val="22"/>
          <w:szCs w:val="22"/>
          <w:lang w:val="fr-BE"/>
        </w:rPr>
        <w:t xml:space="preserve">difficultés financières graves, de demande d’accord amiable avec ses créanciers, de réorganisation judiciaire, de  </w:t>
      </w:r>
      <w:r w:rsidR="009B78C9">
        <w:rPr>
          <w:rFonts w:ascii="Century Gothic" w:hAnsi="Century Gothic"/>
          <w:sz w:val="22"/>
          <w:szCs w:val="22"/>
          <w:lang w:val="fr-BE"/>
        </w:rPr>
        <w:t>défaut de paiement, de faillite</w:t>
      </w:r>
      <w:r w:rsidR="00CD1E24">
        <w:rPr>
          <w:rFonts w:ascii="Century Gothic" w:hAnsi="Century Gothic"/>
          <w:sz w:val="22"/>
          <w:szCs w:val="22"/>
          <w:lang w:val="fr-BE"/>
        </w:rPr>
        <w:t>, etc.</w:t>
      </w:r>
    </w:p>
    <w:p w:rsidR="00CD1E24" w:rsidRPr="002E09CD" w:rsidRDefault="00CD1E24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6E67C5" w:rsidRPr="002E09CD" w:rsidRDefault="00FB5DBB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La présente lettre de confort produit ses effets pour une période de</w:t>
      </w:r>
      <w:r w:rsidR="001968E8">
        <w:rPr>
          <w:rFonts w:ascii="Century Gothic" w:hAnsi="Century Gothic"/>
          <w:sz w:val="22"/>
          <w:szCs w:val="22"/>
          <w:lang w:val="fr-BE"/>
        </w:rPr>
        <w:t xml:space="preserve"> </w:t>
      </w:r>
      <w:r w:rsidRPr="002E09CD">
        <w:rPr>
          <w:rFonts w:ascii="Century Gothic" w:hAnsi="Century Gothic"/>
          <w:sz w:val="22"/>
          <w:szCs w:val="22"/>
          <w:lang w:val="fr-BE"/>
        </w:rPr>
        <w:t>(…) mois/ans</w:t>
      </w:r>
      <w:r w:rsidR="00622233">
        <w:rPr>
          <w:rFonts w:ascii="Century Gothic" w:hAnsi="Century Gothic"/>
          <w:sz w:val="22"/>
          <w:szCs w:val="22"/>
          <w:lang w:val="fr-BE"/>
        </w:rPr>
        <w:t xml:space="preserve"> à partir de la date de la signature de la présente</w:t>
      </w:r>
      <w:r w:rsidRPr="002E09CD">
        <w:rPr>
          <w:rFonts w:ascii="Century Gothic" w:hAnsi="Century Gothic"/>
          <w:sz w:val="22"/>
          <w:szCs w:val="22"/>
          <w:lang w:val="fr-BE"/>
        </w:rPr>
        <w:t xml:space="preserve">. </w:t>
      </w:r>
      <w:r w:rsidR="0003019A" w:rsidRPr="0003019A">
        <w:rPr>
          <w:rFonts w:ascii="Century Gothic" w:hAnsi="Century Gothic"/>
          <w:sz w:val="22"/>
          <w:szCs w:val="22"/>
          <w:lang w:val="fr-BE"/>
        </w:rPr>
        <w:t>[</w:t>
      </w:r>
      <w:r w:rsidR="0003019A" w:rsidRPr="002023C9">
        <w:rPr>
          <w:rFonts w:ascii="Century Gothic" w:hAnsi="Century Gothic"/>
          <w:b/>
          <w:sz w:val="22"/>
          <w:szCs w:val="22"/>
          <w:lang w:val="fr-BE"/>
        </w:rPr>
        <w:t>Note :</w:t>
      </w:r>
      <w:r w:rsidR="0003019A" w:rsidRPr="0003019A">
        <w:rPr>
          <w:rFonts w:ascii="Century Gothic" w:hAnsi="Century Gothic"/>
          <w:sz w:val="22"/>
          <w:szCs w:val="22"/>
          <w:lang w:val="fr-BE"/>
        </w:rPr>
        <w:t xml:space="preserve"> </w:t>
      </w:r>
      <w:r w:rsidR="005050D3">
        <w:rPr>
          <w:rFonts w:ascii="Century Gothic" w:hAnsi="Century Gothic"/>
          <w:sz w:val="22"/>
          <w:szCs w:val="22"/>
          <w:lang w:val="fr-BE"/>
        </w:rPr>
        <w:t xml:space="preserve">il y a lieu de </w:t>
      </w:r>
      <w:r w:rsidR="0003019A" w:rsidRPr="0003019A">
        <w:rPr>
          <w:rFonts w:ascii="Century Gothic" w:hAnsi="Century Gothic"/>
          <w:sz w:val="22"/>
          <w:szCs w:val="22"/>
          <w:lang w:val="fr-BE"/>
        </w:rPr>
        <w:t>spécifier la période : au moins 12 mois suivant la fin de la p</w:t>
      </w:r>
      <w:r w:rsidR="008E252A">
        <w:rPr>
          <w:rFonts w:ascii="Century Gothic" w:hAnsi="Century Gothic"/>
          <w:sz w:val="22"/>
          <w:szCs w:val="22"/>
          <w:lang w:val="fr-BE"/>
        </w:rPr>
        <w:t xml:space="preserve">ériode de </w:t>
      </w:r>
      <w:proofErr w:type="spellStart"/>
      <w:r w:rsidR="008E252A">
        <w:rPr>
          <w:rFonts w:ascii="Century Gothic" w:hAnsi="Century Gothic"/>
          <w:sz w:val="22"/>
          <w:szCs w:val="22"/>
          <w:lang w:val="fr-BE"/>
        </w:rPr>
        <w:t>reporting</w:t>
      </w:r>
      <w:proofErr w:type="spellEnd"/>
      <w:r w:rsidR="008E252A">
        <w:rPr>
          <w:rFonts w:ascii="Century Gothic" w:hAnsi="Century Gothic"/>
          <w:sz w:val="22"/>
          <w:szCs w:val="22"/>
          <w:lang w:val="fr-BE"/>
        </w:rPr>
        <w:t xml:space="preserve">, par exemple </w:t>
      </w:r>
      <w:r w:rsidR="0003019A" w:rsidRPr="0003019A">
        <w:rPr>
          <w:rFonts w:ascii="Century Gothic" w:hAnsi="Century Gothic"/>
          <w:sz w:val="22"/>
          <w:szCs w:val="22"/>
          <w:lang w:val="fr-BE"/>
        </w:rPr>
        <w:t xml:space="preserve">jusqu’à la date de la prochaine assemblée générale appelée à statuer sur les comptes annuels </w:t>
      </w:r>
      <w:r w:rsidR="00EC2707" w:rsidRPr="002E09CD">
        <w:rPr>
          <w:rFonts w:ascii="Century Gothic" w:hAnsi="Century Gothic"/>
          <w:sz w:val="22"/>
          <w:szCs w:val="22"/>
          <w:lang w:val="fr-BE"/>
        </w:rPr>
        <w:t>.]</w:t>
      </w:r>
    </w:p>
    <w:p w:rsidR="00FB5DBB" w:rsidRDefault="00FB5DBB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0C1001" w:rsidRPr="002E09CD" w:rsidRDefault="000C1001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3F74DE" w:rsidRDefault="003F74DE" w:rsidP="003F74DE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>
        <w:rPr>
          <w:rFonts w:ascii="Century Gothic" w:hAnsi="Century Gothic"/>
          <w:sz w:val="22"/>
          <w:szCs w:val="22"/>
          <w:lang w:val="fr-BE"/>
        </w:rPr>
        <w:lastRenderedPageBreak/>
        <w:t>Le présent engagement pris par l’émetteur est irrévocable pour la durée indiquée ci-dessus et ne peut être transféré à une autre personne physique ou morale qu’avec le consentement écrit et préalable du bénéficiaire.</w:t>
      </w:r>
    </w:p>
    <w:p w:rsidR="009312B7" w:rsidRPr="002E09CD" w:rsidRDefault="009312B7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6E67C5" w:rsidRPr="002E09CD" w:rsidRDefault="009D7FB4" w:rsidP="006E67C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 xml:space="preserve">La présente lettre de confort a été dûment autorisée par le biais d’une résolution du </w:t>
      </w:r>
      <w:r w:rsidR="0003019A">
        <w:rPr>
          <w:rFonts w:ascii="Century Gothic" w:hAnsi="Century Gothic"/>
          <w:sz w:val="22"/>
          <w:szCs w:val="22"/>
          <w:lang w:val="fr-BE"/>
        </w:rPr>
        <w:t>C</w:t>
      </w:r>
      <w:r w:rsidRPr="002E09CD">
        <w:rPr>
          <w:rFonts w:ascii="Century Gothic" w:hAnsi="Century Gothic"/>
          <w:sz w:val="22"/>
          <w:szCs w:val="22"/>
          <w:lang w:val="fr-BE"/>
        </w:rPr>
        <w:t>onseil d’</w:t>
      </w:r>
      <w:r w:rsidR="0003019A">
        <w:rPr>
          <w:rFonts w:ascii="Century Gothic" w:hAnsi="Century Gothic"/>
          <w:sz w:val="22"/>
          <w:szCs w:val="22"/>
          <w:lang w:val="fr-BE"/>
        </w:rPr>
        <w:t>A</w:t>
      </w:r>
      <w:r w:rsidRPr="002E09CD">
        <w:rPr>
          <w:rFonts w:ascii="Century Gothic" w:hAnsi="Century Gothic"/>
          <w:sz w:val="22"/>
          <w:szCs w:val="22"/>
          <w:lang w:val="fr-BE"/>
        </w:rPr>
        <w:t>dministration de [</w:t>
      </w:r>
      <w:r w:rsidRPr="002E09CD">
        <w:rPr>
          <w:rFonts w:ascii="Century Gothic" w:hAnsi="Century Gothic"/>
          <w:bCs/>
          <w:sz w:val="22"/>
          <w:szCs w:val="22"/>
          <w:lang w:val="fr-BE"/>
        </w:rPr>
        <w:t>nom de la société mère</w:t>
      </w:r>
      <w:r w:rsidRPr="002E09CD">
        <w:rPr>
          <w:rFonts w:ascii="Century Gothic" w:hAnsi="Century Gothic"/>
          <w:sz w:val="22"/>
          <w:szCs w:val="22"/>
          <w:lang w:val="fr-BE"/>
        </w:rPr>
        <w:t>] datée du (…), dont une copie est jointe à la présente lettre.</w:t>
      </w:r>
    </w:p>
    <w:p w:rsid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9967F5">
        <w:rPr>
          <w:rFonts w:ascii="Century Gothic" w:hAnsi="Century Gothic"/>
          <w:sz w:val="22"/>
          <w:szCs w:val="22"/>
          <w:lang w:val="fr-BE"/>
        </w:rPr>
        <w:t>En notre qualité d'émetteur de la présente lettre de confort, nous comprenons que celle</w:t>
      </w:r>
      <w:r w:rsidR="000C1001">
        <w:rPr>
          <w:rFonts w:ascii="Century Gothic" w:hAnsi="Century Gothic"/>
          <w:sz w:val="22"/>
          <w:szCs w:val="22"/>
          <w:lang w:val="fr-BE"/>
        </w:rPr>
        <w:t>-ci</w:t>
      </w:r>
      <w:r w:rsidRPr="009967F5">
        <w:rPr>
          <w:rFonts w:ascii="Century Gothic" w:hAnsi="Century Gothic"/>
          <w:sz w:val="22"/>
          <w:szCs w:val="22"/>
          <w:lang w:val="fr-BE"/>
        </w:rPr>
        <w:t xml:space="preserve"> sera renseignée par son bénéficiaire comme justification principale de la préparation de </w:t>
      </w:r>
      <w:r>
        <w:rPr>
          <w:rFonts w:ascii="Century Gothic" w:hAnsi="Century Gothic"/>
          <w:sz w:val="22"/>
          <w:szCs w:val="22"/>
          <w:lang w:val="fr-BE"/>
        </w:rPr>
        <w:t xml:space="preserve">ses comptes annuels clos le (…) </w:t>
      </w:r>
      <w:r w:rsidRPr="009967F5">
        <w:rPr>
          <w:rFonts w:ascii="Century Gothic" w:hAnsi="Century Gothic"/>
          <w:sz w:val="22"/>
          <w:szCs w:val="22"/>
          <w:lang w:val="fr-BE"/>
        </w:rPr>
        <w:t>dans une perspective de continuité d'exploitation et ce, tant dans l'annexe des comptes annuels précités que dans la rapport de gestion y relatif</w:t>
      </w:r>
      <w:r w:rsidR="008E252A">
        <w:rPr>
          <w:rFonts w:ascii="Century Gothic" w:hAnsi="Century Gothic"/>
          <w:sz w:val="22"/>
          <w:szCs w:val="22"/>
          <w:lang w:val="fr-BE"/>
        </w:rPr>
        <w:t>.</w:t>
      </w:r>
    </w:p>
    <w:p w:rsidR="009967F5" w:rsidRP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9967F5" w:rsidRP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9967F5">
        <w:rPr>
          <w:rFonts w:ascii="Century Gothic" w:hAnsi="Century Gothic"/>
          <w:sz w:val="22"/>
          <w:szCs w:val="22"/>
          <w:lang w:val="fr-BE"/>
        </w:rPr>
        <w:t xml:space="preserve">La présente lettre de confort est régie par la loi belge. </w:t>
      </w:r>
    </w:p>
    <w:p w:rsidR="009967F5" w:rsidRPr="009967F5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9967F5" w:rsidRPr="002E09CD" w:rsidRDefault="009967F5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9967F5">
        <w:rPr>
          <w:rFonts w:ascii="Century Gothic" w:hAnsi="Century Gothic"/>
          <w:sz w:val="22"/>
          <w:szCs w:val="22"/>
          <w:lang w:val="fr-BE"/>
        </w:rPr>
        <w:t xml:space="preserve">Tout différend, contestation ou réclamation résultant de ou prétendument lié à la validité, l’interprétation, l’application, la mise en œuvre ou la résiliation de la présente lettre </w:t>
      </w:r>
      <w:r w:rsidR="00FE10BD" w:rsidRPr="00FE10BD">
        <w:rPr>
          <w:rFonts w:ascii="Century Gothic" w:hAnsi="Century Gothic"/>
          <w:sz w:val="22"/>
          <w:szCs w:val="22"/>
          <w:lang w:val="fr-BE"/>
        </w:rPr>
        <w:t xml:space="preserve">de confort </w:t>
      </w:r>
      <w:bookmarkStart w:id="0" w:name="_GoBack"/>
      <w:bookmarkEnd w:id="0"/>
      <w:r w:rsidRPr="009967F5">
        <w:rPr>
          <w:rFonts w:ascii="Century Gothic" w:hAnsi="Century Gothic"/>
          <w:sz w:val="22"/>
          <w:szCs w:val="22"/>
          <w:lang w:val="fr-BE"/>
        </w:rPr>
        <w:t>sera soumis au Tribunal de Commerce de (…).</w:t>
      </w:r>
    </w:p>
    <w:p w:rsidR="00DB3AFF" w:rsidRPr="002E09CD" w:rsidRDefault="00DB3AFF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717C46" w:rsidRPr="002E09CD" w:rsidRDefault="00717C46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 xml:space="preserve">Fait à </w:t>
      </w:r>
      <w:r w:rsidR="00B504D7" w:rsidRPr="002E09CD">
        <w:rPr>
          <w:rFonts w:ascii="Century Gothic" w:hAnsi="Century Gothic"/>
          <w:sz w:val="22"/>
          <w:szCs w:val="22"/>
          <w:lang w:val="fr-BE"/>
        </w:rPr>
        <w:t>(…) [</w:t>
      </w:r>
      <w:r w:rsidRPr="002E09CD">
        <w:rPr>
          <w:rFonts w:ascii="Century Gothic" w:hAnsi="Century Gothic"/>
          <w:sz w:val="22"/>
          <w:szCs w:val="22"/>
          <w:lang w:val="fr-BE"/>
        </w:rPr>
        <w:t>lieu</w:t>
      </w:r>
      <w:r w:rsidR="00B504D7" w:rsidRPr="002E09CD">
        <w:rPr>
          <w:rFonts w:ascii="Century Gothic" w:hAnsi="Century Gothic"/>
          <w:sz w:val="22"/>
          <w:szCs w:val="22"/>
          <w:lang w:val="fr-BE"/>
        </w:rPr>
        <w:t xml:space="preserve">], </w:t>
      </w:r>
      <w:r w:rsidRPr="002E09CD">
        <w:rPr>
          <w:rFonts w:ascii="Century Gothic" w:hAnsi="Century Gothic"/>
          <w:sz w:val="22"/>
          <w:szCs w:val="22"/>
          <w:lang w:val="fr-BE"/>
        </w:rPr>
        <w:t xml:space="preserve">le </w:t>
      </w:r>
      <w:r w:rsidR="00B504D7" w:rsidRPr="002E09CD">
        <w:rPr>
          <w:rFonts w:ascii="Century Gothic" w:hAnsi="Century Gothic"/>
          <w:sz w:val="22"/>
          <w:szCs w:val="22"/>
          <w:lang w:val="fr-BE"/>
        </w:rPr>
        <w:t xml:space="preserve">(…) [date], </w:t>
      </w:r>
      <w:r w:rsidRPr="002E09CD">
        <w:rPr>
          <w:rFonts w:ascii="Century Gothic" w:hAnsi="Century Gothic"/>
          <w:sz w:val="22"/>
          <w:szCs w:val="22"/>
          <w:lang w:val="fr-BE"/>
        </w:rPr>
        <w:t>en un exemplaire unique</w:t>
      </w:r>
      <w:r w:rsidR="00B504D7" w:rsidRPr="002E09CD">
        <w:rPr>
          <w:rFonts w:ascii="Century Gothic" w:hAnsi="Century Gothic"/>
          <w:sz w:val="22"/>
          <w:szCs w:val="22"/>
          <w:lang w:val="fr-BE"/>
        </w:rPr>
        <w:t xml:space="preserve">, </w:t>
      </w:r>
      <w:r w:rsidRPr="002E09CD">
        <w:rPr>
          <w:rFonts w:ascii="Century Gothic" w:hAnsi="Century Gothic"/>
          <w:sz w:val="22"/>
          <w:szCs w:val="22"/>
          <w:lang w:val="fr-BE"/>
        </w:rPr>
        <w:t>que le bénéficiaire reconnaît avoir reçu.</w:t>
      </w: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B504D7" w:rsidRPr="002E09CD" w:rsidRDefault="008F2F00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>
        <w:rPr>
          <w:rFonts w:ascii="Century Gothic" w:hAnsi="Century Gothic"/>
          <w:sz w:val="22"/>
          <w:szCs w:val="22"/>
          <w:lang w:val="fr-BE"/>
        </w:rPr>
        <w:t>Nous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 vous pri</w:t>
      </w:r>
      <w:r>
        <w:rPr>
          <w:rFonts w:ascii="Century Gothic" w:hAnsi="Century Gothic"/>
          <w:sz w:val="22"/>
          <w:szCs w:val="22"/>
          <w:lang w:val="fr-BE"/>
        </w:rPr>
        <w:t>ons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 d'agréer, M</w:t>
      </w:r>
      <w:r w:rsidR="0003019A">
        <w:rPr>
          <w:rFonts w:ascii="Century Gothic" w:hAnsi="Century Gothic"/>
          <w:sz w:val="22"/>
          <w:szCs w:val="22"/>
          <w:lang w:val="fr-BE"/>
        </w:rPr>
        <w:t>es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dame</w:t>
      </w:r>
      <w:r w:rsidR="007D202F">
        <w:rPr>
          <w:rFonts w:ascii="Century Gothic" w:hAnsi="Century Gothic"/>
          <w:sz w:val="22"/>
          <w:szCs w:val="22"/>
          <w:lang w:val="fr-BE"/>
        </w:rPr>
        <w:t>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, M</w:t>
      </w:r>
      <w:r w:rsidR="0003019A">
        <w:rPr>
          <w:rFonts w:ascii="Century Gothic" w:hAnsi="Century Gothic"/>
          <w:sz w:val="22"/>
          <w:szCs w:val="22"/>
          <w:lang w:val="fr-BE"/>
        </w:rPr>
        <w:t>es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sieur</w:t>
      </w:r>
      <w:r w:rsidR="0003019A">
        <w:rPr>
          <w:rFonts w:ascii="Century Gothic" w:hAnsi="Century Gothic"/>
          <w:sz w:val="22"/>
          <w:szCs w:val="22"/>
          <w:lang w:val="fr-BE"/>
        </w:rPr>
        <w:t>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, </w:t>
      </w:r>
      <w:r>
        <w:rPr>
          <w:rFonts w:ascii="Century Gothic" w:hAnsi="Century Gothic"/>
          <w:sz w:val="22"/>
          <w:szCs w:val="22"/>
          <w:lang w:val="fr-BE"/>
        </w:rPr>
        <w:t>no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s salutations distinguées</w:t>
      </w:r>
      <w:r w:rsidR="006032BE" w:rsidRPr="002E09CD">
        <w:rPr>
          <w:rFonts w:ascii="Century Gothic" w:hAnsi="Century Gothic"/>
          <w:sz w:val="22"/>
          <w:szCs w:val="22"/>
          <w:lang w:val="fr-BE"/>
        </w:rPr>
        <w:t>.</w:t>
      </w: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(…</w:t>
      </w:r>
      <w:r w:rsidR="006E5A25" w:rsidRPr="002E09CD">
        <w:rPr>
          <w:rFonts w:ascii="Century Gothic" w:hAnsi="Century Gothic"/>
          <w:sz w:val="22"/>
          <w:szCs w:val="22"/>
          <w:lang w:val="fr-BE"/>
        </w:rPr>
        <w:t>) [n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om</w:t>
      </w:r>
      <w:r w:rsidRPr="002E09CD">
        <w:rPr>
          <w:rFonts w:ascii="Century Gothic" w:hAnsi="Century Gothic"/>
          <w:sz w:val="22"/>
          <w:szCs w:val="22"/>
          <w:lang w:val="fr-BE"/>
        </w:rPr>
        <w:t>]</w:t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 w:rsidRPr="009967F5">
        <w:rPr>
          <w:rFonts w:ascii="Century Gothic" w:hAnsi="Century Gothic"/>
          <w:sz w:val="22"/>
          <w:szCs w:val="22"/>
          <w:lang w:val="fr-BE"/>
        </w:rPr>
        <w:t>(…) [nom]</w:t>
      </w: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(…) [</w:t>
      </w:r>
      <w:r w:rsidR="00CD1E24">
        <w:rPr>
          <w:rFonts w:ascii="Century Gothic" w:hAnsi="Century Gothic"/>
          <w:sz w:val="22"/>
          <w:szCs w:val="22"/>
          <w:lang w:val="fr-BE"/>
        </w:rPr>
        <w:t>qualité</w:t>
      </w:r>
      <w:r w:rsidRPr="002E09CD">
        <w:rPr>
          <w:rFonts w:ascii="Century Gothic" w:hAnsi="Century Gothic"/>
          <w:sz w:val="22"/>
          <w:szCs w:val="22"/>
          <w:lang w:val="fr-BE"/>
        </w:rPr>
        <w:t>]</w:t>
      </w:r>
      <w:r w:rsidR="006E5A25" w:rsidRPr="002E09CD">
        <w:rPr>
          <w:rFonts w:ascii="Century Gothic" w:hAnsi="Century Gothic"/>
          <w:sz w:val="22"/>
          <w:szCs w:val="22"/>
          <w:lang w:val="fr-BE"/>
        </w:rPr>
        <w:t xml:space="preserve"> </w:t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 w:rsidRPr="002E09CD">
        <w:rPr>
          <w:rFonts w:ascii="Century Gothic" w:hAnsi="Century Gothic"/>
          <w:sz w:val="22"/>
          <w:szCs w:val="22"/>
          <w:lang w:val="fr-BE"/>
        </w:rPr>
        <w:t>(…) [</w:t>
      </w:r>
      <w:r w:rsidR="009967F5">
        <w:rPr>
          <w:rFonts w:ascii="Century Gothic" w:hAnsi="Century Gothic"/>
          <w:sz w:val="22"/>
          <w:szCs w:val="22"/>
          <w:lang w:val="fr-BE"/>
        </w:rPr>
        <w:t>qualité</w:t>
      </w:r>
      <w:r w:rsidR="009967F5" w:rsidRPr="002E09CD">
        <w:rPr>
          <w:rFonts w:ascii="Century Gothic" w:hAnsi="Century Gothic"/>
          <w:sz w:val="22"/>
          <w:szCs w:val="22"/>
          <w:lang w:val="fr-BE"/>
        </w:rPr>
        <w:t xml:space="preserve">] </w:t>
      </w:r>
    </w:p>
    <w:p w:rsidR="00B504D7" w:rsidRPr="002E09C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(…) [date]</w:t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 w:rsidRPr="002E09CD">
        <w:rPr>
          <w:rFonts w:ascii="Century Gothic" w:hAnsi="Century Gothic"/>
          <w:sz w:val="22"/>
          <w:szCs w:val="22"/>
          <w:lang w:val="fr-BE"/>
        </w:rPr>
        <w:t>(…) [date]</w:t>
      </w:r>
    </w:p>
    <w:p w:rsidR="009967F5" w:rsidRDefault="00B504D7" w:rsidP="009967F5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(…) [signature]</w:t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>
        <w:rPr>
          <w:rFonts w:ascii="Century Gothic" w:hAnsi="Century Gothic"/>
          <w:sz w:val="22"/>
          <w:szCs w:val="22"/>
          <w:lang w:val="fr-BE"/>
        </w:rPr>
        <w:tab/>
      </w:r>
      <w:r w:rsidR="009967F5" w:rsidRPr="002E09CD">
        <w:rPr>
          <w:rFonts w:ascii="Century Gothic" w:hAnsi="Century Gothic"/>
          <w:sz w:val="22"/>
          <w:szCs w:val="22"/>
          <w:lang w:val="fr-BE"/>
        </w:rPr>
        <w:t>(…) [signature]</w:t>
      </w:r>
    </w:p>
    <w:p w:rsidR="000E1C75" w:rsidRDefault="000E1C75" w:rsidP="0070693D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9967F5" w:rsidRPr="002E09CD" w:rsidRDefault="009967F5" w:rsidP="0070693D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p w:rsidR="00121AB0" w:rsidRDefault="000E1C75" w:rsidP="0070693D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  <w:r w:rsidRPr="002E09CD">
        <w:rPr>
          <w:rFonts w:ascii="Century Gothic" w:hAnsi="Century Gothic"/>
          <w:sz w:val="22"/>
          <w:szCs w:val="22"/>
          <w:lang w:val="fr-BE"/>
        </w:rPr>
        <w:t>[</w:t>
      </w:r>
      <w:r w:rsidR="00454950" w:rsidRPr="002E09CD">
        <w:rPr>
          <w:rFonts w:ascii="Century Gothic" w:hAnsi="Century Gothic"/>
          <w:b/>
          <w:sz w:val="22"/>
          <w:szCs w:val="22"/>
          <w:lang w:val="fr-BE"/>
        </w:rPr>
        <w:t>N</w:t>
      </w:r>
      <w:r w:rsidRPr="002E09CD">
        <w:rPr>
          <w:rFonts w:ascii="Century Gothic" w:hAnsi="Century Gothic"/>
          <w:b/>
          <w:sz w:val="22"/>
          <w:szCs w:val="22"/>
          <w:lang w:val="fr-BE"/>
        </w:rPr>
        <w:t>ote</w:t>
      </w:r>
      <w:r w:rsidR="00121AB0" w:rsidRPr="002E09CD">
        <w:rPr>
          <w:rFonts w:ascii="Century Gothic" w:hAnsi="Century Gothic"/>
          <w:b/>
          <w:sz w:val="22"/>
          <w:szCs w:val="22"/>
          <w:lang w:val="fr-BE"/>
        </w:rPr>
        <w:t xml:space="preserve"> </w:t>
      </w:r>
      <w:r w:rsidRPr="002E09CD">
        <w:rPr>
          <w:rFonts w:ascii="Century Gothic" w:hAnsi="Century Gothic"/>
          <w:sz w:val="22"/>
          <w:szCs w:val="22"/>
          <w:lang w:val="fr-BE"/>
        </w:rPr>
        <w:t xml:space="preserve">: 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>le</w:t>
      </w:r>
      <w:r w:rsidR="009967F5">
        <w:rPr>
          <w:rFonts w:ascii="Century Gothic" w:hAnsi="Century Gothic"/>
          <w:sz w:val="22"/>
          <w:szCs w:val="22"/>
          <w:lang w:val="fr-BE"/>
        </w:rPr>
        <w:t>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 signataire</w:t>
      </w:r>
      <w:r w:rsidR="009967F5">
        <w:rPr>
          <w:rFonts w:ascii="Century Gothic" w:hAnsi="Century Gothic"/>
          <w:sz w:val="22"/>
          <w:szCs w:val="22"/>
          <w:lang w:val="fr-BE"/>
        </w:rPr>
        <w:t>s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 doi</w:t>
      </w:r>
      <w:r w:rsidR="009967F5">
        <w:rPr>
          <w:rFonts w:ascii="Century Gothic" w:hAnsi="Century Gothic"/>
          <w:sz w:val="22"/>
          <w:szCs w:val="22"/>
          <w:lang w:val="fr-BE"/>
        </w:rPr>
        <w:t>ven</w:t>
      </w:r>
      <w:r w:rsidR="00121AB0" w:rsidRPr="002E09CD">
        <w:rPr>
          <w:rFonts w:ascii="Century Gothic" w:hAnsi="Century Gothic"/>
          <w:sz w:val="22"/>
          <w:szCs w:val="22"/>
          <w:lang w:val="fr-BE"/>
        </w:rPr>
        <w:t xml:space="preserve">t être en mesure </w:t>
      </w:r>
      <w:r w:rsidR="00CD1E24">
        <w:rPr>
          <w:rFonts w:ascii="Century Gothic" w:hAnsi="Century Gothic"/>
          <w:sz w:val="22"/>
          <w:szCs w:val="22"/>
          <w:lang w:val="fr-BE"/>
        </w:rPr>
        <w:t xml:space="preserve">d’engager </w:t>
      </w:r>
      <w:r w:rsidR="00967E2E" w:rsidRPr="002E09CD">
        <w:rPr>
          <w:rFonts w:ascii="Century Gothic" w:hAnsi="Century Gothic"/>
          <w:sz w:val="22"/>
          <w:szCs w:val="22"/>
          <w:lang w:val="fr-BE"/>
        </w:rPr>
        <w:t>juridiquement</w:t>
      </w:r>
      <w:r w:rsidR="002E09CD">
        <w:rPr>
          <w:rFonts w:ascii="Century Gothic" w:hAnsi="Century Gothic"/>
          <w:sz w:val="22"/>
          <w:szCs w:val="22"/>
          <w:lang w:val="fr-BE"/>
        </w:rPr>
        <w:t xml:space="preserve"> la ou les personnes qui s’engagent à honorer </w:t>
      </w:r>
      <w:r w:rsidR="006032BE" w:rsidRPr="002E09CD">
        <w:rPr>
          <w:rFonts w:ascii="Century Gothic" w:hAnsi="Century Gothic"/>
          <w:sz w:val="22"/>
          <w:szCs w:val="22"/>
          <w:lang w:val="fr-BE"/>
        </w:rPr>
        <w:t xml:space="preserve">la présente </w:t>
      </w:r>
      <w:r w:rsidR="005F7A06" w:rsidRPr="002E09CD">
        <w:rPr>
          <w:rFonts w:ascii="Century Gothic" w:hAnsi="Century Gothic"/>
          <w:sz w:val="22"/>
          <w:szCs w:val="22"/>
          <w:lang w:val="fr-BE"/>
        </w:rPr>
        <w:t>lettre (éventuellement un membre de l’organe d’administration de l’émetteur]</w:t>
      </w:r>
    </w:p>
    <w:p w:rsidR="00991A86" w:rsidRPr="006032BE" w:rsidRDefault="00991A86" w:rsidP="0070693D">
      <w:pPr>
        <w:pStyle w:val="Default"/>
        <w:jc w:val="both"/>
        <w:rPr>
          <w:rFonts w:ascii="Century Gothic" w:hAnsi="Century Gothic"/>
          <w:sz w:val="22"/>
          <w:szCs w:val="22"/>
          <w:lang w:val="fr-BE"/>
        </w:rPr>
      </w:pPr>
    </w:p>
    <w:sectPr w:rsidR="00991A86" w:rsidRPr="006032BE" w:rsidSect="007069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C1" w:rsidRDefault="00DA59C1" w:rsidP="00B166C5">
      <w:pPr>
        <w:spacing w:after="0" w:line="240" w:lineRule="auto"/>
      </w:pPr>
      <w:r>
        <w:separator/>
      </w:r>
    </w:p>
  </w:endnote>
  <w:endnote w:type="continuationSeparator" w:id="0">
    <w:p w:rsidR="00DA59C1" w:rsidRDefault="00DA59C1" w:rsidP="00B1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C1" w:rsidRDefault="00DA59C1" w:rsidP="00B166C5">
      <w:pPr>
        <w:spacing w:after="0" w:line="240" w:lineRule="auto"/>
      </w:pPr>
      <w:r>
        <w:separator/>
      </w:r>
    </w:p>
  </w:footnote>
  <w:footnote w:type="continuationSeparator" w:id="0">
    <w:p w:rsidR="00DA59C1" w:rsidRDefault="00DA59C1" w:rsidP="00B1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C5" w:rsidRDefault="00B166C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8F"/>
    <w:rsid w:val="00013CFD"/>
    <w:rsid w:val="0003019A"/>
    <w:rsid w:val="00055738"/>
    <w:rsid w:val="000A1903"/>
    <w:rsid w:val="000C1001"/>
    <w:rsid w:val="000E1C75"/>
    <w:rsid w:val="00121AB0"/>
    <w:rsid w:val="00125C72"/>
    <w:rsid w:val="00185FC6"/>
    <w:rsid w:val="00193DB2"/>
    <w:rsid w:val="001968E8"/>
    <w:rsid w:val="001A1A5D"/>
    <w:rsid w:val="001A67BC"/>
    <w:rsid w:val="001B63D6"/>
    <w:rsid w:val="001C5FC0"/>
    <w:rsid w:val="001D44EB"/>
    <w:rsid w:val="002023C9"/>
    <w:rsid w:val="00210D7D"/>
    <w:rsid w:val="00221D96"/>
    <w:rsid w:val="002251B5"/>
    <w:rsid w:val="00236462"/>
    <w:rsid w:val="002E09CD"/>
    <w:rsid w:val="002E1FB3"/>
    <w:rsid w:val="002F1D0A"/>
    <w:rsid w:val="002F1FE6"/>
    <w:rsid w:val="002F266D"/>
    <w:rsid w:val="002F6365"/>
    <w:rsid w:val="00305571"/>
    <w:rsid w:val="00311A9F"/>
    <w:rsid w:val="003812FE"/>
    <w:rsid w:val="003D5B09"/>
    <w:rsid w:val="003F74DE"/>
    <w:rsid w:val="00424D51"/>
    <w:rsid w:val="004278DF"/>
    <w:rsid w:val="004461A2"/>
    <w:rsid w:val="004473EA"/>
    <w:rsid w:val="00454950"/>
    <w:rsid w:val="00490ED5"/>
    <w:rsid w:val="004F3DBD"/>
    <w:rsid w:val="005050D3"/>
    <w:rsid w:val="00530A89"/>
    <w:rsid w:val="00561B1B"/>
    <w:rsid w:val="005C32A2"/>
    <w:rsid w:val="005D30A0"/>
    <w:rsid w:val="005F7A06"/>
    <w:rsid w:val="006032BE"/>
    <w:rsid w:val="00622233"/>
    <w:rsid w:val="00630010"/>
    <w:rsid w:val="00637A4A"/>
    <w:rsid w:val="006A0174"/>
    <w:rsid w:val="006A37A9"/>
    <w:rsid w:val="006D271A"/>
    <w:rsid w:val="006E5A25"/>
    <w:rsid w:val="006E67C5"/>
    <w:rsid w:val="0070693D"/>
    <w:rsid w:val="00717C46"/>
    <w:rsid w:val="00762F62"/>
    <w:rsid w:val="00763E76"/>
    <w:rsid w:val="00764BD2"/>
    <w:rsid w:val="007C0851"/>
    <w:rsid w:val="007D202F"/>
    <w:rsid w:val="008622CB"/>
    <w:rsid w:val="008A53E3"/>
    <w:rsid w:val="008E252A"/>
    <w:rsid w:val="008E6169"/>
    <w:rsid w:val="008F1509"/>
    <w:rsid w:val="008F2F00"/>
    <w:rsid w:val="009312B7"/>
    <w:rsid w:val="00950CB8"/>
    <w:rsid w:val="00967E2E"/>
    <w:rsid w:val="00974A4B"/>
    <w:rsid w:val="00991A86"/>
    <w:rsid w:val="00992AC6"/>
    <w:rsid w:val="009967F5"/>
    <w:rsid w:val="009A46F3"/>
    <w:rsid w:val="009B3A60"/>
    <w:rsid w:val="009B6B8F"/>
    <w:rsid w:val="009B78C9"/>
    <w:rsid w:val="009D7FB4"/>
    <w:rsid w:val="00A27DC2"/>
    <w:rsid w:val="00A635B7"/>
    <w:rsid w:val="00A8417A"/>
    <w:rsid w:val="00AA3C42"/>
    <w:rsid w:val="00AB53AF"/>
    <w:rsid w:val="00AC1DBE"/>
    <w:rsid w:val="00AD298C"/>
    <w:rsid w:val="00B161A9"/>
    <w:rsid w:val="00B166C5"/>
    <w:rsid w:val="00B44139"/>
    <w:rsid w:val="00B504D7"/>
    <w:rsid w:val="00B97EB7"/>
    <w:rsid w:val="00BC2B44"/>
    <w:rsid w:val="00BD3449"/>
    <w:rsid w:val="00C34469"/>
    <w:rsid w:val="00C436D4"/>
    <w:rsid w:val="00C77A0F"/>
    <w:rsid w:val="00C87C78"/>
    <w:rsid w:val="00CC0661"/>
    <w:rsid w:val="00CD1603"/>
    <w:rsid w:val="00CD1E24"/>
    <w:rsid w:val="00CD6681"/>
    <w:rsid w:val="00CF468C"/>
    <w:rsid w:val="00CF7524"/>
    <w:rsid w:val="00D31A16"/>
    <w:rsid w:val="00D51035"/>
    <w:rsid w:val="00DA59C1"/>
    <w:rsid w:val="00DB3AFF"/>
    <w:rsid w:val="00E103E7"/>
    <w:rsid w:val="00E4236C"/>
    <w:rsid w:val="00E653A4"/>
    <w:rsid w:val="00E77306"/>
    <w:rsid w:val="00EC2707"/>
    <w:rsid w:val="00ED0A5F"/>
    <w:rsid w:val="00ED392B"/>
    <w:rsid w:val="00F82543"/>
    <w:rsid w:val="00FB5DBB"/>
    <w:rsid w:val="00FE10B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6B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3A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210D7D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210D7D"/>
  </w:style>
  <w:style w:type="paragraph" w:styleId="Koptekst">
    <w:name w:val="header"/>
    <w:basedOn w:val="Standaard"/>
    <w:link w:val="KoptekstChar"/>
    <w:uiPriority w:val="99"/>
    <w:unhideWhenUsed/>
    <w:rsid w:val="00B1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6C5"/>
  </w:style>
  <w:style w:type="paragraph" w:styleId="Voettekst">
    <w:name w:val="footer"/>
    <w:basedOn w:val="Standaard"/>
    <w:link w:val="VoettekstChar"/>
    <w:uiPriority w:val="99"/>
    <w:unhideWhenUsed/>
    <w:rsid w:val="00B1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6C5"/>
  </w:style>
  <w:style w:type="character" w:styleId="Verwijzingopmerking">
    <w:name w:val="annotation reference"/>
    <w:basedOn w:val="Standaardalinea-lettertype"/>
    <w:uiPriority w:val="99"/>
    <w:semiHidden/>
    <w:unhideWhenUsed/>
    <w:rsid w:val="003F74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74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74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74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74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6B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3A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210D7D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210D7D"/>
  </w:style>
  <w:style w:type="paragraph" w:styleId="Koptekst">
    <w:name w:val="header"/>
    <w:basedOn w:val="Standaard"/>
    <w:link w:val="KoptekstChar"/>
    <w:uiPriority w:val="99"/>
    <w:unhideWhenUsed/>
    <w:rsid w:val="00B1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6C5"/>
  </w:style>
  <w:style w:type="paragraph" w:styleId="Voettekst">
    <w:name w:val="footer"/>
    <w:basedOn w:val="Standaard"/>
    <w:link w:val="VoettekstChar"/>
    <w:uiPriority w:val="99"/>
    <w:unhideWhenUsed/>
    <w:rsid w:val="00B1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6C5"/>
  </w:style>
  <w:style w:type="character" w:styleId="Verwijzingopmerking">
    <w:name w:val="annotation reference"/>
    <w:basedOn w:val="Standaardalinea-lettertype"/>
    <w:uiPriority w:val="99"/>
    <w:semiHidden/>
    <w:unhideWhenUsed/>
    <w:rsid w:val="003F74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74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74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74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7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5AA43-9C1A-4825-8704-DAB3269ED1E2}"/>
</file>

<file path=customXml/itemProps2.xml><?xml version="1.0" encoding="utf-8"?>
<ds:datastoreItem xmlns:ds="http://schemas.openxmlformats.org/officeDocument/2006/customXml" ds:itemID="{B8138476-F252-4F68-A2EF-43EFAB894601}"/>
</file>

<file path=customXml/itemProps3.xml><?xml version="1.0" encoding="utf-8"?>
<ds:datastoreItem xmlns:ds="http://schemas.openxmlformats.org/officeDocument/2006/customXml" ds:itemID="{965C2988-202D-4FE3-A4EF-BBEE99D8C4D6}"/>
</file>

<file path=customXml/itemProps4.xml><?xml version="1.0" encoding="utf-8"?>
<ds:datastoreItem xmlns:ds="http://schemas.openxmlformats.org/officeDocument/2006/customXml" ds:itemID="{8D60A67D-9EA3-4416-A870-D2869A481639}"/>
</file>

<file path=customXml/itemProps5.xml><?xml version="1.0" encoding="utf-8"?>
<ds:datastoreItem xmlns:ds="http://schemas.openxmlformats.org/officeDocument/2006/customXml" ds:itemID="{4B21DB51-D082-4CC0-94BC-1AE12E86A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IBR-IRE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Blauwe Steven</dc:creator>
  <cp:lastModifiedBy>Vanderstappen Erwin</cp:lastModifiedBy>
  <cp:revision>3</cp:revision>
  <cp:lastPrinted>2012-06-04T13:04:00Z</cp:lastPrinted>
  <dcterms:created xsi:type="dcterms:W3CDTF">2013-12-12T13:56:00Z</dcterms:created>
  <dcterms:modified xsi:type="dcterms:W3CDTF">2013-12-12T14:06:00Z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