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65"/>
        <w:gridCol w:w="2705"/>
      </w:tblGrid>
      <w:tr w:rsidR="000D5CF5" w:rsidRPr="00CD1D5C" w:rsidTr="00863315">
        <w:trPr>
          <w:trHeight w:val="2170"/>
        </w:trPr>
        <w:tc>
          <w:tcPr>
            <w:tcW w:w="6565" w:type="dxa"/>
            <w:tcMar>
              <w:left w:w="0" w:type="dxa"/>
              <w:right w:w="0" w:type="dxa"/>
            </w:tcMar>
          </w:tcPr>
          <w:p w:rsidR="000D5CF5" w:rsidRPr="00CD1D5C" w:rsidRDefault="00CD1D5C" w:rsidP="00863315">
            <w:pPr>
              <w:pStyle w:val="EYBodytextsolid"/>
              <w:rPr>
                <w:rFonts w:ascii="Garamond" w:hAnsi="Garamond"/>
              </w:rPr>
            </w:pPr>
            <w:r>
              <w:rPr>
                <w:rFonts w:ascii="Garamond" w:hAnsi="Garamond"/>
              </w:rPr>
              <w:t>Société d</w:t>
            </w:r>
            <w:r w:rsidR="004D4E3C">
              <w:rPr>
                <w:rFonts w:ascii="Garamond" w:hAnsi="Garamond"/>
              </w:rPr>
              <w:t>e gestion</w:t>
            </w:r>
            <w:r>
              <w:rPr>
                <w:rFonts w:ascii="Garamond" w:hAnsi="Garamond"/>
              </w:rPr>
              <w:t xml:space="preserve"> XXX </w:t>
            </w:r>
          </w:p>
          <w:p w:rsidR="000D5CF5" w:rsidRPr="00CD1D5C" w:rsidRDefault="00CD1D5C" w:rsidP="00FB1CF5">
            <w:pPr>
              <w:pStyle w:val="EYBodytextsolid"/>
              <w:rPr>
                <w:rFonts w:ascii="Garamond" w:hAnsi="Garamond"/>
              </w:rPr>
            </w:pPr>
            <w:r>
              <w:rPr>
                <w:rFonts w:ascii="Garamond" w:hAnsi="Garamond"/>
              </w:rPr>
              <w:t xml:space="preserve">A l’attention de Madame/Monsieur </w:t>
            </w:r>
          </w:p>
          <w:p w:rsidR="00FB1CF5" w:rsidRPr="00CD1D5C" w:rsidRDefault="00FB1CF5" w:rsidP="00FB1CF5">
            <w:pPr>
              <w:pStyle w:val="EYBodytextsolid"/>
              <w:rPr>
                <w:rFonts w:ascii="Garamond" w:hAnsi="Garamond"/>
              </w:rPr>
            </w:pPr>
          </w:p>
          <w:p w:rsidR="00FB1CF5" w:rsidRPr="00CD1D5C" w:rsidRDefault="00CD1D5C" w:rsidP="00FB1CF5">
            <w:pPr>
              <w:pStyle w:val="EYBodytextsolid"/>
              <w:rPr>
                <w:rFonts w:ascii="Garamond" w:hAnsi="Garamond"/>
              </w:rPr>
            </w:pPr>
            <w:r>
              <w:rPr>
                <w:rFonts w:ascii="Garamond" w:hAnsi="Garamond"/>
              </w:rPr>
              <w:t>XXXXXX XX</w:t>
            </w:r>
          </w:p>
          <w:p w:rsidR="00FB1CF5" w:rsidRPr="00CD1D5C" w:rsidRDefault="00CD1D5C" w:rsidP="00FB1CF5">
            <w:pPr>
              <w:pStyle w:val="EYBodytextsolid"/>
              <w:rPr>
                <w:rFonts w:ascii="Garamond" w:hAnsi="Garamond"/>
              </w:rPr>
            </w:pPr>
            <w:r>
              <w:rPr>
                <w:rFonts w:ascii="Garamond" w:hAnsi="Garamond"/>
              </w:rPr>
              <w:t xml:space="preserve">XXXX </w:t>
            </w:r>
            <w:proofErr w:type="spellStart"/>
            <w:r>
              <w:rPr>
                <w:rFonts w:ascii="Garamond" w:hAnsi="Garamond"/>
              </w:rPr>
              <w:t>XXXX</w:t>
            </w:r>
            <w:proofErr w:type="spellEnd"/>
          </w:p>
        </w:tc>
        <w:tc>
          <w:tcPr>
            <w:tcW w:w="2705" w:type="dxa"/>
            <w:tcMar>
              <w:left w:w="0" w:type="dxa"/>
              <w:right w:w="0" w:type="dxa"/>
            </w:tcMar>
          </w:tcPr>
          <w:p w:rsidR="000D5CF5" w:rsidRPr="00CD1D5C" w:rsidRDefault="000D5CF5" w:rsidP="00FB1CF5">
            <w:pPr>
              <w:pStyle w:val="EYDate"/>
              <w:rPr>
                <w:rFonts w:ascii="Garamond" w:hAnsi="Garamond"/>
              </w:rPr>
            </w:pPr>
          </w:p>
        </w:tc>
      </w:tr>
    </w:tbl>
    <w:p w:rsidR="009D6CFD" w:rsidRPr="00CD1D5C" w:rsidRDefault="00CD1D5C" w:rsidP="000D5CF5">
      <w:pPr>
        <w:pStyle w:val="EYBodytextwithparaspace"/>
        <w:rPr>
          <w:rFonts w:ascii="Garamond" w:hAnsi="Garamond"/>
        </w:rPr>
      </w:pPr>
      <w:r>
        <w:tab/>
      </w:r>
      <w:r>
        <w:tab/>
      </w:r>
      <w:r>
        <w:tab/>
      </w:r>
      <w:r>
        <w:tab/>
      </w:r>
      <w:r>
        <w:tab/>
      </w:r>
      <w:r>
        <w:tab/>
      </w:r>
      <w:r>
        <w:tab/>
      </w:r>
      <w:r>
        <w:tab/>
      </w:r>
      <w:r>
        <w:tab/>
      </w:r>
      <w:r>
        <w:tab/>
      </w:r>
      <w:r>
        <w:rPr>
          <w:rFonts w:ascii="Garamond" w:hAnsi="Garamond"/>
        </w:rPr>
        <w:t xml:space="preserve">XX, XX XXX </w:t>
      </w:r>
      <w:proofErr w:type="spellStart"/>
      <w:r>
        <w:rPr>
          <w:rFonts w:ascii="Garamond" w:hAnsi="Garamond"/>
        </w:rPr>
        <w:t>XXX</w:t>
      </w:r>
      <w:proofErr w:type="spellEnd"/>
    </w:p>
    <w:p w:rsidR="00CD1D5C" w:rsidRPr="00603F98" w:rsidRDefault="000D5CF5" w:rsidP="00603F98">
      <w:pPr>
        <w:pStyle w:val="EYBodytextwithparaspace"/>
        <w:jc w:val="both"/>
        <w:rPr>
          <w:rFonts w:ascii="Garamond" w:hAnsi="Garamond"/>
        </w:rPr>
      </w:pPr>
      <w:r>
        <w:rPr>
          <w:rFonts w:ascii="Garamond" w:hAnsi="Garamond"/>
        </w:rPr>
        <w:t xml:space="preserve">Madame, Monsieur, </w:t>
      </w:r>
    </w:p>
    <w:p w:rsidR="00EA5038" w:rsidRPr="00CD1D5C" w:rsidRDefault="00E0018C" w:rsidP="00603F98">
      <w:pPr>
        <w:pStyle w:val="Indent3"/>
        <w:numPr>
          <w:ilvl w:val="0"/>
          <w:numId w:val="1"/>
        </w:numPr>
        <w:tabs>
          <w:tab w:val="num" w:pos="540"/>
        </w:tabs>
        <w:spacing w:after="260" w:line="240" w:lineRule="auto"/>
        <w:ind w:left="540" w:hanging="540"/>
        <w:rPr>
          <w:rFonts w:ascii="Garamond" w:hAnsi="Garamond"/>
          <w:sz w:val="22"/>
          <w:szCs w:val="22"/>
        </w:rPr>
      </w:pPr>
      <w:r>
        <w:rPr>
          <w:rFonts w:ascii="Garamond" w:hAnsi="Garamond"/>
          <w:sz w:val="22"/>
        </w:rPr>
        <w:t>La présente lettre confirme notre mission de mise en œuvre des procédures convenues pour XXXX (le « client »). La présente lettre vise à clarifier la responsabilité de XXXX Réviseurs d'entreprises (« XXXX ») et du client dans le cadre de la mission décrite ci-dessous.</w:t>
      </w:r>
    </w:p>
    <w:p w:rsidR="00EA5038" w:rsidRPr="00CD1D5C" w:rsidRDefault="00EA5038" w:rsidP="00603F98">
      <w:pPr>
        <w:pStyle w:val="Indent3"/>
        <w:spacing w:after="260" w:line="240" w:lineRule="auto"/>
        <w:ind w:left="0" w:firstLine="0"/>
        <w:rPr>
          <w:rFonts w:ascii="Garamond" w:hAnsi="Garamond"/>
          <w:b/>
          <w:i/>
          <w:sz w:val="22"/>
          <w:szCs w:val="22"/>
        </w:rPr>
      </w:pPr>
      <w:r>
        <w:rPr>
          <w:rFonts w:ascii="Garamond" w:hAnsi="Garamond"/>
          <w:b/>
          <w:i/>
          <w:sz w:val="22"/>
        </w:rPr>
        <w:t>Étendue de notre prestation de services</w:t>
      </w:r>
    </w:p>
    <w:p w:rsidR="00640FA5" w:rsidRPr="002A6737" w:rsidRDefault="00191F00" w:rsidP="00603F98">
      <w:pPr>
        <w:pStyle w:val="Indent3"/>
        <w:numPr>
          <w:ilvl w:val="0"/>
          <w:numId w:val="1"/>
        </w:numPr>
        <w:tabs>
          <w:tab w:val="num" w:pos="540"/>
        </w:tabs>
        <w:spacing w:after="260" w:line="240" w:lineRule="auto"/>
        <w:ind w:left="540" w:hanging="540"/>
        <w:rPr>
          <w:rFonts w:ascii="Garamond" w:hAnsi="Garamond"/>
          <w:sz w:val="22"/>
          <w:szCs w:val="22"/>
        </w:rPr>
      </w:pPr>
      <w:r>
        <w:rPr>
          <w:rFonts w:ascii="Garamond" w:hAnsi="Garamond"/>
          <w:sz w:val="22"/>
        </w:rPr>
        <w:t xml:space="preserve">Nous avons convenu de mettre en œuvre les procédures suivantes concernant le rapport spécial du commissaire dans le cadre du statut et du contrôle des sociétés de gestion des droits, conformément </w:t>
      </w:r>
      <w:r w:rsidR="006D4343">
        <w:rPr>
          <w:rFonts w:ascii="Garamond" w:hAnsi="Garamond"/>
          <w:sz w:val="22"/>
        </w:rPr>
        <w:t>à l’article XI.266, 5° du Code de droit économique</w:t>
      </w:r>
      <w:r>
        <w:rPr>
          <w:rFonts w:ascii="Garamond" w:hAnsi="Garamond"/>
          <w:sz w:val="22"/>
        </w:rPr>
        <w:t xml:space="preserve"> : </w:t>
      </w:r>
    </w:p>
    <w:p w:rsidR="00082B61" w:rsidRPr="00EB44D2" w:rsidRDefault="00082B61" w:rsidP="00603F98">
      <w:pPr>
        <w:pStyle w:val="Indent3"/>
        <w:numPr>
          <w:ilvl w:val="0"/>
          <w:numId w:val="25"/>
        </w:numPr>
        <w:spacing w:after="260" w:line="240" w:lineRule="auto"/>
        <w:rPr>
          <w:rFonts w:ascii="Garamond" w:hAnsi="Garamond"/>
          <w:bCs/>
          <w:color w:val="000000"/>
          <w:sz w:val="22"/>
          <w:szCs w:val="22"/>
        </w:rPr>
      </w:pPr>
      <w:r>
        <w:rPr>
          <w:rFonts w:ascii="Garamond" w:hAnsi="Garamond"/>
          <w:color w:val="000000"/>
          <w:sz w:val="22"/>
        </w:rPr>
        <w:t xml:space="preserve">Adéquation du montant repris dans la comptabilité des rémunérations, des frais forfaitaires et des avantages de quelque nature que ce soit, versés par la société </w:t>
      </w:r>
      <w:r>
        <w:rPr>
          <w:rFonts w:ascii="Garamond" w:hAnsi="Garamond"/>
          <w:color w:val="000000"/>
          <w:sz w:val="22"/>
          <w:highlight w:val="yellow"/>
        </w:rPr>
        <w:t>XXX</w:t>
      </w:r>
      <w:r>
        <w:rPr>
          <w:rFonts w:ascii="Garamond" w:hAnsi="Garamond"/>
          <w:color w:val="000000"/>
          <w:sz w:val="22"/>
        </w:rPr>
        <w:t xml:space="preserve"> aux administrateurs de la société </w:t>
      </w:r>
      <w:r w:rsidR="00DE102E">
        <w:rPr>
          <w:rFonts w:ascii="Garamond" w:hAnsi="Garamond"/>
          <w:color w:val="000000"/>
          <w:sz w:val="22"/>
        </w:rPr>
        <w:t>de gestion</w:t>
      </w:r>
      <w:r>
        <w:rPr>
          <w:rFonts w:ascii="Garamond" w:hAnsi="Garamond"/>
          <w:color w:val="000000"/>
          <w:sz w:val="22"/>
        </w:rPr>
        <w:t xml:space="preserve"> mentionnée ci-dessus au cours de l'exercice clos le 31 décembre 2014.  </w:t>
      </w:r>
    </w:p>
    <w:p w:rsidR="00082B61" w:rsidRPr="00EB44D2" w:rsidRDefault="00082B61" w:rsidP="00603F98">
      <w:pPr>
        <w:pStyle w:val="Indent3"/>
        <w:numPr>
          <w:ilvl w:val="0"/>
          <w:numId w:val="25"/>
        </w:numPr>
        <w:spacing w:after="260" w:line="240" w:lineRule="auto"/>
        <w:rPr>
          <w:rFonts w:ascii="Garamond" w:hAnsi="Garamond"/>
          <w:bCs/>
          <w:color w:val="000000"/>
          <w:sz w:val="22"/>
          <w:szCs w:val="22"/>
        </w:rPr>
      </w:pPr>
      <w:r>
        <w:rPr>
          <w:rFonts w:ascii="Garamond" w:hAnsi="Garamond"/>
          <w:color w:val="000000"/>
          <w:sz w:val="22"/>
        </w:rPr>
        <w:t>Adéquation des salaires (et des avantages de toute nature) tels qu'enregistrés dans les comptes au 31 décembre 2014 de la société XXX avec le certificat de salaire reçu du secrétariat social compétent.</w:t>
      </w:r>
    </w:p>
    <w:p w:rsidR="00D52537" w:rsidRPr="00CD1D5C" w:rsidRDefault="000F1CFD" w:rsidP="00603F98">
      <w:pPr>
        <w:pStyle w:val="Indent3"/>
        <w:numPr>
          <w:ilvl w:val="0"/>
          <w:numId w:val="1"/>
        </w:numPr>
        <w:tabs>
          <w:tab w:val="num" w:pos="540"/>
        </w:tabs>
        <w:spacing w:after="260" w:line="240" w:lineRule="auto"/>
        <w:ind w:left="540" w:hanging="540"/>
        <w:rPr>
          <w:rFonts w:ascii="Garamond" w:hAnsi="Garamond"/>
          <w:sz w:val="22"/>
          <w:szCs w:val="22"/>
        </w:rPr>
      </w:pPr>
      <w:r>
        <w:rPr>
          <w:rFonts w:ascii="Garamond" w:hAnsi="Garamond"/>
          <w:sz w:val="22"/>
        </w:rPr>
        <w:t>Notre mission prendra fin à la délivrance de notre rapport.</w:t>
      </w:r>
    </w:p>
    <w:p w:rsidR="00922E91" w:rsidRDefault="00421E92" w:rsidP="006D4343">
      <w:pPr>
        <w:overflowPunct/>
        <w:autoSpaceDE/>
        <w:autoSpaceDN/>
        <w:adjustRightInd/>
        <w:spacing w:after="0" w:line="240" w:lineRule="auto"/>
        <w:textAlignment w:val="auto"/>
        <w:rPr>
          <w:rFonts w:ascii="Garamond" w:hAnsi="Garamond"/>
          <w:b/>
          <w:i/>
          <w:sz w:val="22"/>
        </w:rPr>
      </w:pPr>
      <w:r>
        <w:rPr>
          <w:rFonts w:ascii="Garamond" w:hAnsi="Garamond"/>
          <w:b/>
          <w:i/>
          <w:sz w:val="22"/>
        </w:rPr>
        <w:t>Responsabilités en matière de contrôle et limitation de l'étendue de la mission</w:t>
      </w:r>
    </w:p>
    <w:p w:rsidR="006D4343" w:rsidRPr="00CD1D5C" w:rsidRDefault="006D4343" w:rsidP="006D4343">
      <w:pPr>
        <w:overflowPunct/>
        <w:autoSpaceDE/>
        <w:autoSpaceDN/>
        <w:adjustRightInd/>
        <w:spacing w:after="0" w:line="240" w:lineRule="auto"/>
        <w:textAlignment w:val="auto"/>
        <w:rPr>
          <w:rFonts w:ascii="Garamond" w:hAnsi="Garamond"/>
          <w:b/>
          <w:i/>
          <w:sz w:val="22"/>
          <w:szCs w:val="22"/>
        </w:rPr>
      </w:pPr>
    </w:p>
    <w:p w:rsidR="0089026C" w:rsidRPr="00CD1D5C" w:rsidRDefault="00064C0A" w:rsidP="002B720A">
      <w:pPr>
        <w:pStyle w:val="Indent3"/>
        <w:numPr>
          <w:ilvl w:val="0"/>
          <w:numId w:val="1"/>
        </w:numPr>
        <w:tabs>
          <w:tab w:val="clear" w:pos="900"/>
          <w:tab w:val="num" w:pos="540"/>
        </w:tabs>
        <w:spacing w:after="260" w:line="240" w:lineRule="auto"/>
        <w:ind w:left="540" w:hanging="540"/>
        <w:rPr>
          <w:rFonts w:ascii="Garamond" w:hAnsi="Garamond"/>
          <w:sz w:val="22"/>
          <w:szCs w:val="22"/>
        </w:rPr>
      </w:pPr>
      <w:r>
        <w:rPr>
          <w:rFonts w:ascii="Garamond" w:hAnsi="Garamond"/>
          <w:sz w:val="22"/>
        </w:rPr>
        <w:t>Notre mission sera exécutée conformément à la norme internationale relative aux services connexes (norme ISRS 4400) concernant les missions d'exécution de procédures convenues relatives aux informations financières.  Les procédures que nous mettrons en œuvre ne constitueront ni un audit ni un examen limité. Par conséquent, aucun niveau d'assurance ne sera exprimé.</w:t>
      </w:r>
    </w:p>
    <w:p w:rsidR="00B74B54" w:rsidRDefault="007A6806" w:rsidP="002B720A">
      <w:pPr>
        <w:pStyle w:val="Indent3"/>
        <w:numPr>
          <w:ilvl w:val="0"/>
          <w:numId w:val="1"/>
        </w:numPr>
        <w:tabs>
          <w:tab w:val="clear" w:pos="900"/>
        </w:tabs>
        <w:spacing w:after="260" w:line="240" w:lineRule="auto"/>
        <w:ind w:left="567" w:hanging="567"/>
        <w:rPr>
          <w:rFonts w:ascii="Garamond" w:hAnsi="Garamond"/>
          <w:sz w:val="22"/>
          <w:szCs w:val="22"/>
        </w:rPr>
      </w:pPr>
      <w:r>
        <w:rPr>
          <w:rFonts w:ascii="Garamond" w:hAnsi="Garamond"/>
          <w:sz w:val="22"/>
        </w:rPr>
        <w:t xml:space="preserve">Les procédures que nous mettrons en œuvre visent uniquement à vous fournir le rapport spécial du commissaire conformément </w:t>
      </w:r>
      <w:r w:rsidR="006D4343">
        <w:rPr>
          <w:rFonts w:ascii="Garamond" w:hAnsi="Garamond"/>
          <w:sz w:val="22"/>
        </w:rPr>
        <w:t>à l’article XI.266, 5° du Code de droit économique</w:t>
      </w:r>
      <w:r>
        <w:rPr>
          <w:rFonts w:ascii="Garamond" w:hAnsi="Garamond"/>
          <w:sz w:val="22"/>
        </w:rPr>
        <w:t>.</w:t>
      </w:r>
    </w:p>
    <w:p w:rsidR="00EE052B" w:rsidRPr="00CD1D5C" w:rsidRDefault="00EE052B" w:rsidP="00603F98">
      <w:pPr>
        <w:pStyle w:val="Indent3"/>
        <w:spacing w:after="260" w:line="240" w:lineRule="auto"/>
        <w:ind w:left="540" w:firstLine="0"/>
        <w:rPr>
          <w:rFonts w:ascii="Garamond" w:hAnsi="Garamond"/>
          <w:sz w:val="22"/>
          <w:szCs w:val="22"/>
        </w:rPr>
      </w:pPr>
      <w:r>
        <w:rPr>
          <w:rFonts w:ascii="Garamond" w:hAnsi="Garamond"/>
          <w:sz w:val="22"/>
        </w:rPr>
        <w:t>Dans le cadre de cette mission, nous ne statuerons pas sur le caractère fidèle ou l'exhaustivité des informations comptables et financières présentées en particulier, et des comptes annuels concernés et des systèmes comptables en général.</w:t>
      </w:r>
    </w:p>
    <w:p w:rsidR="007A6806" w:rsidRDefault="007A6806" w:rsidP="00603F98">
      <w:pPr>
        <w:pStyle w:val="Indent3"/>
        <w:spacing w:after="260" w:line="240" w:lineRule="auto"/>
        <w:ind w:left="540" w:firstLine="0"/>
        <w:rPr>
          <w:rFonts w:ascii="Garamond" w:hAnsi="Garamond"/>
          <w:sz w:val="22"/>
        </w:rPr>
      </w:pPr>
      <w:r>
        <w:rPr>
          <w:rFonts w:ascii="Garamond" w:hAnsi="Garamond"/>
          <w:sz w:val="22"/>
        </w:rPr>
        <w:t>Notre rapport ne peut être utilisé à d'autres fins.</w:t>
      </w:r>
    </w:p>
    <w:p w:rsidR="00732399" w:rsidRPr="00732399" w:rsidRDefault="00732399" w:rsidP="00732399">
      <w:pPr>
        <w:pStyle w:val="Indent3"/>
        <w:numPr>
          <w:ilvl w:val="0"/>
          <w:numId w:val="1"/>
        </w:numPr>
        <w:tabs>
          <w:tab w:val="clear" w:pos="900"/>
        </w:tabs>
        <w:spacing w:after="260" w:line="240" w:lineRule="auto"/>
        <w:ind w:left="567" w:hanging="567"/>
        <w:rPr>
          <w:rFonts w:ascii="Garamond" w:hAnsi="Garamond"/>
          <w:sz w:val="22"/>
        </w:rPr>
      </w:pPr>
      <w:r w:rsidRPr="00732399">
        <w:rPr>
          <w:rFonts w:ascii="Garamond" w:hAnsi="Garamond"/>
          <w:sz w:val="22"/>
        </w:rPr>
        <w:t xml:space="preserve">Notre responsabilité, pour les dommages en relation avec la Convention, sera limitée en vertu de la présente Convention à </w:t>
      </w:r>
      <w:r>
        <w:rPr>
          <w:rFonts w:ascii="Garamond" w:hAnsi="Garamond"/>
          <w:sz w:val="22"/>
        </w:rPr>
        <w:t>3 millions d’euro</w:t>
      </w:r>
      <w:r w:rsidRPr="00732399">
        <w:rPr>
          <w:rFonts w:ascii="Garamond" w:hAnsi="Garamond"/>
          <w:sz w:val="22"/>
        </w:rPr>
        <w:t>.</w:t>
      </w:r>
      <w:bookmarkStart w:id="0" w:name="_GoBack"/>
      <w:bookmarkEnd w:id="0"/>
    </w:p>
    <w:p w:rsidR="00922E91" w:rsidRPr="00603F98" w:rsidRDefault="00420B43" w:rsidP="00603F98">
      <w:pPr>
        <w:pStyle w:val="Subhead1"/>
        <w:tabs>
          <w:tab w:val="num" w:pos="540"/>
        </w:tabs>
        <w:spacing w:after="260" w:line="240" w:lineRule="auto"/>
        <w:ind w:left="540" w:hanging="540"/>
        <w:rPr>
          <w:rFonts w:ascii="Garamond" w:hAnsi="Garamond"/>
          <w:sz w:val="22"/>
          <w:szCs w:val="22"/>
        </w:rPr>
      </w:pPr>
      <w:r>
        <w:rPr>
          <w:rFonts w:ascii="Garamond" w:hAnsi="Garamond"/>
          <w:sz w:val="22"/>
        </w:rPr>
        <w:t>Honoraires et Facturation</w:t>
      </w:r>
    </w:p>
    <w:p w:rsidR="00E72461" w:rsidRPr="00CD1D5C" w:rsidRDefault="00E72461" w:rsidP="00603F98">
      <w:pPr>
        <w:pStyle w:val="Indent3"/>
        <w:numPr>
          <w:ilvl w:val="0"/>
          <w:numId w:val="1"/>
        </w:numPr>
        <w:tabs>
          <w:tab w:val="num" w:pos="540"/>
        </w:tabs>
        <w:spacing w:after="260" w:line="240" w:lineRule="auto"/>
        <w:ind w:left="540" w:hanging="540"/>
        <w:rPr>
          <w:rFonts w:ascii="Garamond" w:hAnsi="Garamond"/>
          <w:sz w:val="22"/>
          <w:szCs w:val="22"/>
        </w:rPr>
      </w:pPr>
      <w:r>
        <w:rPr>
          <w:rFonts w:ascii="Garamond" w:hAnsi="Garamond"/>
          <w:sz w:val="22"/>
        </w:rPr>
        <w:t xml:space="preserve">Nos honoraires pour cette mission sont estimés à XXX EUR (hors TVA, y compris les frais habituels). </w:t>
      </w:r>
    </w:p>
    <w:p w:rsidR="00EA5038" w:rsidRPr="00CD1D5C" w:rsidRDefault="008E1A4E" w:rsidP="00603F98">
      <w:pPr>
        <w:pStyle w:val="Indent3"/>
        <w:spacing w:after="240" w:line="240" w:lineRule="auto"/>
        <w:ind w:left="0" w:firstLine="0"/>
        <w:rPr>
          <w:rFonts w:ascii="Garamond" w:hAnsi="Garamond"/>
          <w:sz w:val="22"/>
          <w:szCs w:val="24"/>
        </w:rPr>
      </w:pPr>
      <w:r>
        <w:rPr>
          <w:rFonts w:ascii="Garamond" w:hAnsi="Garamond"/>
          <w:sz w:val="22"/>
        </w:rPr>
        <w:lastRenderedPageBreak/>
        <w:t>Veuillez signer une copie de la présente lettre de mission, y compris l'annexe</w:t>
      </w:r>
      <w:r w:rsidR="002D2380">
        <w:rPr>
          <w:rFonts w:ascii="Garamond" w:hAnsi="Garamond"/>
          <w:sz w:val="22"/>
        </w:rPr>
        <w:t xml:space="preserve"> reprenant le cadre contractuel général des prestations qui fait partie intégrante de la lettre de mission</w:t>
      </w:r>
      <w:r>
        <w:rPr>
          <w:rFonts w:ascii="Garamond" w:hAnsi="Garamond"/>
          <w:sz w:val="22"/>
        </w:rPr>
        <w:t xml:space="preserve">, et nous la renvoyer de manière à confirmer votre accord avec ces conditions de la mission. </w:t>
      </w:r>
    </w:p>
    <w:p w:rsidR="0032318F" w:rsidRPr="00CD1D5C" w:rsidRDefault="0032318F" w:rsidP="00603F98">
      <w:pPr>
        <w:spacing w:after="260" w:line="240" w:lineRule="auto"/>
        <w:rPr>
          <w:rFonts w:ascii="Garamond" w:hAnsi="Garamond"/>
          <w:sz w:val="22"/>
          <w:szCs w:val="22"/>
        </w:rPr>
      </w:pPr>
    </w:p>
    <w:p w:rsidR="0032318F" w:rsidRPr="00CD1D5C" w:rsidRDefault="0032318F" w:rsidP="00603F98">
      <w:pPr>
        <w:spacing w:after="260" w:line="240" w:lineRule="auto"/>
        <w:rPr>
          <w:rFonts w:ascii="Garamond" w:hAnsi="Garamond"/>
          <w:sz w:val="22"/>
          <w:szCs w:val="22"/>
        </w:rPr>
      </w:pPr>
      <w:r>
        <w:rPr>
          <w:rFonts w:ascii="Garamond" w:hAnsi="Garamond"/>
          <w:sz w:val="22"/>
        </w:rPr>
        <w:t>Nous vous prions de croire, Madame, Monsieur, en l’expression de nos sentiments distingués.</w:t>
      </w:r>
    </w:p>
    <w:p w:rsidR="00446C31" w:rsidRPr="00CD1D5C" w:rsidRDefault="00CD1D5C" w:rsidP="00603F98">
      <w:pPr>
        <w:spacing w:after="260" w:line="240" w:lineRule="auto"/>
        <w:rPr>
          <w:rFonts w:ascii="Garamond" w:hAnsi="Garamond"/>
          <w:sz w:val="22"/>
          <w:szCs w:val="22"/>
        </w:rPr>
      </w:pPr>
      <w:r>
        <w:rPr>
          <w:rFonts w:ascii="Garamond" w:hAnsi="Garamond"/>
          <w:sz w:val="22"/>
        </w:rPr>
        <w:t>XXXXX</w:t>
      </w:r>
      <w:r>
        <w:rPr>
          <w:rFonts w:ascii="Garamond" w:hAnsi="Garamond"/>
          <w:sz w:val="22"/>
          <w:szCs w:val="22"/>
        </w:rPr>
        <w:br/>
      </w:r>
      <w:r>
        <w:rPr>
          <w:rFonts w:ascii="Garamond" w:hAnsi="Garamond"/>
          <w:sz w:val="22"/>
        </w:rPr>
        <w:t>Représenté par</w:t>
      </w:r>
    </w:p>
    <w:p w:rsidR="0032318F" w:rsidRPr="00CD1D5C" w:rsidRDefault="0032318F" w:rsidP="00603F98">
      <w:pPr>
        <w:spacing w:after="260" w:line="240" w:lineRule="auto"/>
        <w:rPr>
          <w:rFonts w:ascii="Garamond" w:hAnsi="Garamond"/>
          <w:sz w:val="22"/>
          <w:szCs w:val="22"/>
        </w:rPr>
      </w:pPr>
    </w:p>
    <w:p w:rsidR="000D5CF5" w:rsidRPr="00CD1D5C" w:rsidRDefault="00CD1D5C" w:rsidP="00603F98">
      <w:pPr>
        <w:spacing w:after="260" w:line="240" w:lineRule="auto"/>
        <w:rPr>
          <w:rFonts w:ascii="Garamond" w:hAnsi="Garamond"/>
          <w:sz w:val="22"/>
          <w:szCs w:val="22"/>
        </w:rPr>
      </w:pPr>
      <w:r>
        <w:rPr>
          <w:rFonts w:ascii="Garamond" w:hAnsi="Garamond"/>
          <w:sz w:val="22"/>
        </w:rPr>
        <w:t xml:space="preserve">XXXXXX </w:t>
      </w:r>
      <w:r>
        <w:rPr>
          <w:rFonts w:ascii="Garamond" w:hAnsi="Garamond"/>
          <w:sz w:val="22"/>
          <w:szCs w:val="22"/>
        </w:rPr>
        <w:br/>
      </w:r>
      <w:r>
        <w:rPr>
          <w:rFonts w:ascii="Garamond" w:hAnsi="Garamond"/>
          <w:sz w:val="22"/>
        </w:rPr>
        <w:t>Associé</w:t>
      </w:r>
      <w:r>
        <w:rPr>
          <w:rFonts w:ascii="Garamond" w:hAnsi="Garamond"/>
          <w:sz w:val="22"/>
          <w:szCs w:val="22"/>
        </w:rPr>
        <w:br/>
      </w:r>
      <w:r>
        <w:rPr>
          <w:rFonts w:ascii="Garamond" w:hAnsi="Garamond"/>
          <w:sz w:val="22"/>
        </w:rPr>
        <w:t>_________________________________________________________________________________</w:t>
      </w:r>
    </w:p>
    <w:p w:rsidR="0032318F" w:rsidRPr="00CD1D5C" w:rsidRDefault="0032318F" w:rsidP="00603F98">
      <w:pPr>
        <w:spacing w:after="260" w:line="240" w:lineRule="auto"/>
        <w:rPr>
          <w:rFonts w:ascii="Garamond" w:hAnsi="Garamond"/>
          <w:sz w:val="22"/>
          <w:szCs w:val="22"/>
        </w:rPr>
      </w:pPr>
      <w:r>
        <w:rPr>
          <w:rFonts w:ascii="Garamond" w:hAnsi="Garamond"/>
          <w:sz w:val="22"/>
        </w:rPr>
        <w:t>Pour accord</w:t>
      </w:r>
    </w:p>
    <w:p w:rsidR="0032318F" w:rsidRPr="00CD1D5C" w:rsidRDefault="00CD1D5C" w:rsidP="00603F98">
      <w:pPr>
        <w:spacing w:after="260" w:line="240" w:lineRule="auto"/>
        <w:rPr>
          <w:rFonts w:ascii="Garamond" w:hAnsi="Garamond"/>
          <w:sz w:val="22"/>
          <w:szCs w:val="22"/>
        </w:rPr>
      </w:pPr>
      <w:r>
        <w:rPr>
          <w:rFonts w:ascii="Garamond" w:hAnsi="Garamond"/>
          <w:sz w:val="22"/>
        </w:rPr>
        <w:t>Société d</w:t>
      </w:r>
      <w:r w:rsidR="006D4343">
        <w:rPr>
          <w:rFonts w:ascii="Garamond" w:hAnsi="Garamond"/>
          <w:sz w:val="22"/>
        </w:rPr>
        <w:t>e gestion</w:t>
      </w:r>
      <w:r>
        <w:rPr>
          <w:rFonts w:ascii="Garamond" w:hAnsi="Garamond"/>
          <w:sz w:val="22"/>
        </w:rPr>
        <w:t xml:space="preserve"> XX</w:t>
      </w:r>
    </w:p>
    <w:p w:rsidR="00E20A38" w:rsidRPr="00CD1D5C" w:rsidRDefault="00E20A38" w:rsidP="00603F98">
      <w:pPr>
        <w:spacing w:after="260" w:line="240" w:lineRule="auto"/>
        <w:rPr>
          <w:rFonts w:ascii="Garamond" w:hAnsi="Garamond"/>
          <w:b/>
          <w:sz w:val="22"/>
          <w:szCs w:val="22"/>
        </w:rPr>
      </w:pPr>
    </w:p>
    <w:p w:rsidR="00DE5669" w:rsidRPr="00CD1D5C" w:rsidRDefault="00CD1D5C" w:rsidP="00603F98">
      <w:pPr>
        <w:spacing w:after="260" w:line="240" w:lineRule="auto"/>
        <w:rPr>
          <w:rFonts w:ascii="Garamond" w:hAnsi="Garamond"/>
          <w:sz w:val="22"/>
          <w:szCs w:val="22"/>
        </w:rPr>
      </w:pPr>
      <w:r>
        <w:rPr>
          <w:rFonts w:ascii="Garamond" w:hAnsi="Garamond"/>
          <w:sz w:val="22"/>
        </w:rPr>
        <w:t>XX XXX</w:t>
      </w:r>
    </w:p>
    <w:p w:rsidR="00CD1D5C" w:rsidRDefault="00DE5669" w:rsidP="00603F98">
      <w:pPr>
        <w:spacing w:after="260" w:line="240" w:lineRule="auto"/>
        <w:rPr>
          <w:rFonts w:ascii="Garamond" w:hAnsi="Garamond"/>
          <w:sz w:val="22"/>
          <w:szCs w:val="22"/>
        </w:rPr>
      </w:pPr>
      <w:r>
        <w:rPr>
          <w:rFonts w:ascii="Garamond" w:hAnsi="Garamond"/>
          <w:sz w:val="22"/>
        </w:rPr>
        <w:t xml:space="preserve">Administrateur délégué/Gérant </w:t>
      </w:r>
    </w:p>
    <w:p w:rsidR="001B1A15" w:rsidRDefault="00DE5669" w:rsidP="00603F98">
      <w:pPr>
        <w:spacing w:after="260" w:line="240" w:lineRule="auto"/>
        <w:rPr>
          <w:rFonts w:ascii="Garamond" w:hAnsi="Garamond"/>
          <w:sz w:val="22"/>
        </w:rPr>
      </w:pPr>
      <w:r>
        <w:rPr>
          <w:rFonts w:ascii="Garamond" w:hAnsi="Garamond"/>
          <w:sz w:val="22"/>
        </w:rPr>
        <w:t xml:space="preserve">Date : XX XXXX </w:t>
      </w:r>
      <w:proofErr w:type="spellStart"/>
      <w:r>
        <w:rPr>
          <w:rFonts w:ascii="Garamond" w:hAnsi="Garamond"/>
          <w:sz w:val="22"/>
        </w:rPr>
        <w:t>XXXX</w:t>
      </w:r>
      <w:proofErr w:type="spellEnd"/>
    </w:p>
    <w:p w:rsidR="002D2380" w:rsidRPr="00CD1D5C" w:rsidRDefault="002D2380" w:rsidP="00603F98">
      <w:pPr>
        <w:spacing w:after="260" w:line="240" w:lineRule="auto"/>
        <w:rPr>
          <w:rFonts w:ascii="Garamond" w:hAnsi="Garamond"/>
          <w:sz w:val="22"/>
          <w:szCs w:val="22"/>
        </w:rPr>
      </w:pPr>
    </w:p>
    <w:p w:rsidR="00E20A38" w:rsidRPr="000D5CF5" w:rsidRDefault="002D2380" w:rsidP="002D2380">
      <w:pPr>
        <w:overflowPunct/>
        <w:autoSpaceDE/>
        <w:autoSpaceDN/>
        <w:adjustRightInd/>
        <w:spacing w:after="0" w:line="240" w:lineRule="auto"/>
        <w:jc w:val="left"/>
        <w:textAlignment w:val="auto"/>
        <w:rPr>
          <w:rFonts w:ascii="EYInterstate Light" w:hAnsi="EYInterstate Light"/>
          <w:b/>
          <w:sz w:val="22"/>
          <w:szCs w:val="22"/>
        </w:rPr>
      </w:pPr>
      <w:r w:rsidRPr="002D2380">
        <w:rPr>
          <w:rFonts w:ascii="Garamond" w:hAnsi="Garamond"/>
          <w:b/>
          <w:sz w:val="22"/>
          <w:szCs w:val="22"/>
        </w:rPr>
        <w:t>Annexe : Cadre con</w:t>
      </w:r>
      <w:r>
        <w:rPr>
          <w:rFonts w:ascii="Garamond" w:hAnsi="Garamond"/>
          <w:b/>
          <w:sz w:val="22"/>
          <w:szCs w:val="22"/>
        </w:rPr>
        <w:t>tractuel général des prestation</w:t>
      </w:r>
    </w:p>
    <w:sectPr w:rsidR="00E20A38" w:rsidRPr="000D5CF5" w:rsidSect="002D2380">
      <w:footerReference w:type="default" r:id="rId9"/>
      <w:type w:val="continuous"/>
      <w:pgSz w:w="11906" w:h="16838"/>
      <w:pgMar w:top="1417" w:right="1417" w:bottom="1417" w:left="1417" w:header="709" w:footer="709" w:gutter="0"/>
      <w:pgNumType w:start="1"/>
      <w:cols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88" w:rsidRDefault="000A3488">
      <w:r>
        <w:separator/>
      </w:r>
    </w:p>
  </w:endnote>
  <w:endnote w:type="continuationSeparator" w:id="0">
    <w:p w:rsidR="000A3488" w:rsidRDefault="000A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EYInterstate Regular">
    <w:charset w:val="00"/>
    <w:family w:val="auto"/>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B" w:rsidRPr="008F04C5" w:rsidRDefault="00EE052B" w:rsidP="00EE052B">
    <w:pPr>
      <w:pStyle w:val="Footer"/>
      <w:tabs>
        <w:tab w:val="clear" w:pos="4500"/>
        <w:tab w:val="clear" w:pos="9400"/>
        <w:tab w:val="right" w:pos="10800"/>
      </w:tabs>
      <w:spacing w:before="120" w:after="0" w:line="240" w:lineRule="auto"/>
      <w:rPr>
        <w:rFonts w:ascii="EYInterstate Light" w:hAnsi="EYInterstate Light"/>
        <w:sz w:val="20"/>
      </w:rPr>
    </w:pPr>
    <w:r>
      <w:tab/>
    </w:r>
    <w:r w:rsidR="007C514D" w:rsidRPr="008F04C5">
      <w:rPr>
        <w:rStyle w:val="PageNumber"/>
        <w:rFonts w:ascii="EYInterstate Light" w:hAnsi="EYInterstate Light"/>
        <w:sz w:val="20"/>
      </w:rPr>
      <w:fldChar w:fldCharType="begin"/>
    </w:r>
    <w:r w:rsidRPr="008F04C5">
      <w:rPr>
        <w:rStyle w:val="PageNumber"/>
        <w:rFonts w:ascii="EYInterstate Light" w:hAnsi="EYInterstate Light"/>
        <w:sz w:val="20"/>
      </w:rPr>
      <w:instrText xml:space="preserve"> PAGE </w:instrText>
    </w:r>
    <w:r w:rsidR="007C514D" w:rsidRPr="008F04C5">
      <w:rPr>
        <w:rStyle w:val="PageNumber"/>
        <w:rFonts w:ascii="EYInterstate Light" w:hAnsi="EYInterstate Light"/>
        <w:sz w:val="20"/>
      </w:rPr>
      <w:fldChar w:fldCharType="separate"/>
    </w:r>
    <w:r w:rsidR="00732399">
      <w:rPr>
        <w:rStyle w:val="PageNumber"/>
        <w:rFonts w:ascii="EYInterstate Light" w:hAnsi="EYInterstate Light"/>
        <w:noProof/>
        <w:sz w:val="20"/>
      </w:rPr>
      <w:t>1</w:t>
    </w:r>
    <w:r w:rsidR="007C514D" w:rsidRPr="008F04C5">
      <w:rPr>
        <w:rStyle w:val="PageNumber"/>
        <w:rFonts w:ascii="EYInterstate Light" w:hAnsi="EYInterstate Light"/>
        <w:sz w:val="20"/>
      </w:rPr>
      <w:fldChar w:fldCharType="end"/>
    </w:r>
    <w:r>
      <w:rPr>
        <w:rStyle w:val="PageNumber"/>
        <w:rFonts w:ascii="EYInterstate Light" w:hAnsi="EYInterstate Light"/>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88" w:rsidRDefault="000A3488">
      <w:r>
        <w:separator/>
      </w:r>
    </w:p>
  </w:footnote>
  <w:footnote w:type="continuationSeparator" w:id="0">
    <w:p w:rsidR="000A3488" w:rsidRDefault="000A3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6F"/>
    <w:multiLevelType w:val="hybridMultilevel"/>
    <w:tmpl w:val="4600F8BA"/>
    <w:lvl w:ilvl="0" w:tplc="9DE01BDA">
      <w:start w:val="1"/>
      <w:numFmt w:val="decimal"/>
      <w:lvlText w:val="1.%1."/>
      <w:lvlJc w:val="left"/>
      <w:pPr>
        <w:tabs>
          <w:tab w:val="num" w:pos="360"/>
        </w:tabs>
        <w:ind w:left="360" w:hanging="360"/>
      </w:pPr>
      <w:rPr>
        <w:rFonts w:ascii="Times New Roman" w:hAnsi="Times New Roman" w:hint="default"/>
        <w:b w:val="0"/>
        <w:i w:val="0"/>
        <w:sz w:val="17"/>
        <w:szCs w:val="17"/>
      </w:rPr>
    </w:lvl>
    <w:lvl w:ilvl="1" w:tplc="BFB8AC14">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983824"/>
    <w:multiLevelType w:val="hybridMultilevel"/>
    <w:tmpl w:val="2ECE0518"/>
    <w:lvl w:ilvl="0" w:tplc="10DA01BE">
      <w:start w:val="1"/>
      <w:numFmt w:val="decimal"/>
      <w:lvlText w:val="%1."/>
      <w:lvlJc w:val="left"/>
      <w:pPr>
        <w:tabs>
          <w:tab w:val="num" w:pos="779"/>
        </w:tabs>
        <w:ind w:left="779" w:hanging="41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F3F7D"/>
    <w:multiLevelType w:val="hybridMultilevel"/>
    <w:tmpl w:val="368CEFE6"/>
    <w:lvl w:ilvl="0" w:tplc="DC0409E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70CF7"/>
    <w:multiLevelType w:val="hybridMultilevel"/>
    <w:tmpl w:val="99887C18"/>
    <w:lvl w:ilvl="0" w:tplc="91EC7BEA">
      <w:start w:val="1"/>
      <w:numFmt w:val="decimal"/>
      <w:lvlText w:val="6.%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A4BD0"/>
    <w:multiLevelType w:val="hybridMultilevel"/>
    <w:tmpl w:val="E2C2C39E"/>
    <w:lvl w:ilvl="0" w:tplc="CD42D4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
    <w:nsid w:val="262D3AC1"/>
    <w:multiLevelType w:val="hybridMultilevel"/>
    <w:tmpl w:val="5B1C984C"/>
    <w:lvl w:ilvl="0" w:tplc="B65C7F1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37888DA">
      <w:start w:val="15"/>
      <w:numFmt w:val="decimal"/>
      <w:lvlText w:val="%3."/>
      <w:lvlJc w:val="left"/>
      <w:pPr>
        <w:tabs>
          <w:tab w:val="num" w:pos="2340"/>
        </w:tabs>
        <w:ind w:left="2340" w:hanging="360"/>
      </w:pPr>
      <w:rPr>
        <w:rFonts w:hint="default"/>
      </w:rPr>
    </w:lvl>
    <w:lvl w:ilvl="3" w:tplc="73E8F3B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B1294"/>
    <w:multiLevelType w:val="multilevel"/>
    <w:tmpl w:val="65109AA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374C35"/>
    <w:multiLevelType w:val="hybridMultilevel"/>
    <w:tmpl w:val="87FE9C58"/>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8">
    <w:nsid w:val="44511CEA"/>
    <w:multiLevelType w:val="hybridMultilevel"/>
    <w:tmpl w:val="CF6C073A"/>
    <w:lvl w:ilvl="0" w:tplc="59F2189A">
      <w:start w:val="1"/>
      <w:numFmt w:val="lowerLetter"/>
      <w:lvlText w:val="%1)"/>
      <w:lvlJc w:val="left"/>
      <w:pPr>
        <w:tabs>
          <w:tab w:val="num" w:pos="1127"/>
        </w:tabs>
        <w:ind w:left="1127" w:hanging="720"/>
      </w:pPr>
      <w:rPr>
        <w:rFonts w:hint="default"/>
        <w:b w:val="0"/>
        <w:kern w:val="0"/>
        <w:effect w:val="none"/>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nsid w:val="4CE52F55"/>
    <w:multiLevelType w:val="multilevel"/>
    <w:tmpl w:val="2424D110"/>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229332A"/>
    <w:multiLevelType w:val="hybridMultilevel"/>
    <w:tmpl w:val="3B3E0B5E"/>
    <w:lvl w:ilvl="0" w:tplc="A61E7F02">
      <w:start w:val="1"/>
      <w:numFmt w:val="decimal"/>
      <w:lvlText w:val="17.%1."/>
      <w:lvlJc w:val="left"/>
      <w:pPr>
        <w:tabs>
          <w:tab w:val="num" w:pos="6"/>
        </w:tabs>
        <w:ind w:left="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9B2F89"/>
    <w:multiLevelType w:val="hybridMultilevel"/>
    <w:tmpl w:val="91366E04"/>
    <w:lvl w:ilvl="0" w:tplc="6BB0DCA4">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2">
    <w:nsid w:val="57B20DD7"/>
    <w:multiLevelType w:val="hybridMultilevel"/>
    <w:tmpl w:val="8FE6DFF4"/>
    <w:lvl w:ilvl="0" w:tplc="59F2189A">
      <w:start w:val="1"/>
      <w:numFmt w:val="lowerLetter"/>
      <w:lvlText w:val="%1)"/>
      <w:lvlJc w:val="left"/>
      <w:pPr>
        <w:tabs>
          <w:tab w:val="num" w:pos="366"/>
        </w:tabs>
        <w:ind w:left="366" w:hanging="720"/>
      </w:pPr>
      <w:rPr>
        <w:rFonts w:hint="default"/>
        <w:b w:val="0"/>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3">
    <w:nsid w:val="59927839"/>
    <w:multiLevelType w:val="hybridMultilevel"/>
    <w:tmpl w:val="D55E01F0"/>
    <w:lvl w:ilvl="0" w:tplc="59F2189A">
      <w:start w:val="1"/>
      <w:numFmt w:val="lowerLetter"/>
      <w:lvlText w:val="%1)"/>
      <w:lvlJc w:val="left"/>
      <w:pPr>
        <w:tabs>
          <w:tab w:val="num" w:pos="720"/>
        </w:tabs>
        <w:ind w:left="720" w:hanging="720"/>
      </w:pPr>
      <w:rPr>
        <w:rFonts w:hint="default"/>
        <w:b w:val="0"/>
      </w:rPr>
    </w:lvl>
    <w:lvl w:ilvl="1" w:tplc="1ABE3722">
      <w:start w:val="2"/>
      <w:numFmt w:val="decimal"/>
      <w:lvlText w:val="2.%2."/>
      <w:lvlJc w:val="left"/>
      <w:pPr>
        <w:tabs>
          <w:tab w:val="num" w:pos="1440"/>
        </w:tabs>
        <w:ind w:left="1440" w:hanging="360"/>
      </w:pPr>
      <w:rPr>
        <w:rFonts w:hint="default"/>
        <w:b w:val="0"/>
      </w:rPr>
    </w:lvl>
    <w:lvl w:ilvl="2" w:tplc="CB4252C6">
      <w:start w:val="4"/>
      <w:numFmt w:val="decimal"/>
      <w:lvlText w:val="2.%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D21BA3"/>
    <w:multiLevelType w:val="hybridMultilevel"/>
    <w:tmpl w:val="4E22C514"/>
    <w:lvl w:ilvl="0" w:tplc="85942638">
      <w:start w:val="1"/>
      <w:numFmt w:val="decimal"/>
      <w:lvlText w:val="9.%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5462A1"/>
    <w:multiLevelType w:val="hybridMultilevel"/>
    <w:tmpl w:val="1AE04F6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940ACE"/>
    <w:multiLevelType w:val="multilevel"/>
    <w:tmpl w:val="7A16FFF0"/>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2DF4995"/>
    <w:multiLevelType w:val="hybridMultilevel"/>
    <w:tmpl w:val="44A4C53A"/>
    <w:lvl w:ilvl="0" w:tplc="87DA3306">
      <w:start w:val="1"/>
      <w:numFmt w:val="decimal"/>
      <w:lvlText w:val="7.%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41D28"/>
    <w:multiLevelType w:val="multilevel"/>
    <w:tmpl w:val="A15E3C86"/>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0EA0335"/>
    <w:multiLevelType w:val="multilevel"/>
    <w:tmpl w:val="51D0F9B2"/>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975C9D"/>
    <w:multiLevelType w:val="hybridMultilevel"/>
    <w:tmpl w:val="67D823C2"/>
    <w:lvl w:ilvl="0" w:tplc="08130001">
      <w:start w:val="1"/>
      <w:numFmt w:val="bullet"/>
      <w:lvlText w:val=""/>
      <w:lvlJc w:val="left"/>
      <w:pPr>
        <w:tabs>
          <w:tab w:val="num" w:pos="900"/>
        </w:tabs>
        <w:ind w:left="90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B7202"/>
    <w:multiLevelType w:val="hybridMultilevel"/>
    <w:tmpl w:val="64B0251A"/>
    <w:lvl w:ilvl="0" w:tplc="A40002EC">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1F5515"/>
    <w:multiLevelType w:val="hybridMultilevel"/>
    <w:tmpl w:val="381C14BA"/>
    <w:lvl w:ilvl="0" w:tplc="DEFAD20C">
      <w:start w:val="1"/>
      <w:numFmt w:val="decimal"/>
      <w:lvlText w:val="2.%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30419F"/>
    <w:multiLevelType w:val="hybridMultilevel"/>
    <w:tmpl w:val="24762054"/>
    <w:lvl w:ilvl="0" w:tplc="4C3034E2">
      <w:start w:val="3"/>
      <w:numFmt w:val="lowerLetter"/>
      <w:lvlText w:val="%1)"/>
      <w:lvlJc w:val="left"/>
      <w:pPr>
        <w:tabs>
          <w:tab w:val="num" w:pos="1127"/>
        </w:tabs>
        <w:ind w:left="1127" w:hanging="720"/>
      </w:pPr>
      <w:rPr>
        <w:rFonts w:hint="default"/>
        <w:b w:val="0"/>
      </w:rPr>
    </w:lvl>
    <w:lvl w:ilvl="1" w:tplc="036A76E6">
      <w:start w:val="3"/>
      <w:numFmt w:val="decimal"/>
      <w:lvlText w:val="17.%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5"/>
  </w:num>
  <w:num w:numId="4">
    <w:abstractNumId w:val="1"/>
  </w:num>
  <w:num w:numId="5">
    <w:abstractNumId w:val="2"/>
  </w:num>
  <w:num w:numId="6">
    <w:abstractNumId w:val="6"/>
  </w:num>
  <w:num w:numId="7">
    <w:abstractNumId w:val="19"/>
  </w:num>
  <w:num w:numId="8">
    <w:abstractNumId w:val="0"/>
  </w:num>
  <w:num w:numId="9">
    <w:abstractNumId w:val="11"/>
  </w:num>
  <w:num w:numId="10">
    <w:abstractNumId w:val="4"/>
  </w:num>
  <w:num w:numId="11">
    <w:abstractNumId w:val="12"/>
  </w:num>
  <w:num w:numId="12">
    <w:abstractNumId w:val="13"/>
  </w:num>
  <w:num w:numId="13">
    <w:abstractNumId w:val="3"/>
  </w:num>
  <w:num w:numId="14">
    <w:abstractNumId w:val="17"/>
  </w:num>
  <w:num w:numId="15">
    <w:abstractNumId w:val="14"/>
  </w:num>
  <w:num w:numId="16">
    <w:abstractNumId w:val="8"/>
  </w:num>
  <w:num w:numId="17">
    <w:abstractNumId w:val="23"/>
  </w:num>
  <w:num w:numId="18">
    <w:abstractNumId w:val="10"/>
  </w:num>
  <w:num w:numId="19">
    <w:abstractNumId w:val="9"/>
  </w:num>
  <w:num w:numId="20">
    <w:abstractNumId w:val="18"/>
  </w:num>
  <w:num w:numId="21">
    <w:abstractNumId w:val="16"/>
  </w:num>
  <w:num w:numId="22">
    <w:abstractNumId w:val="22"/>
  </w:num>
  <w:num w:numId="23">
    <w:abstractNumId w:val="7"/>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AF"/>
    <w:rsid w:val="000008C6"/>
    <w:rsid w:val="00003893"/>
    <w:rsid w:val="0000402E"/>
    <w:rsid w:val="0001192E"/>
    <w:rsid w:val="000122F0"/>
    <w:rsid w:val="00012C6A"/>
    <w:rsid w:val="00014D2D"/>
    <w:rsid w:val="000272DE"/>
    <w:rsid w:val="00027C77"/>
    <w:rsid w:val="000312B8"/>
    <w:rsid w:val="0003420D"/>
    <w:rsid w:val="00036955"/>
    <w:rsid w:val="00037027"/>
    <w:rsid w:val="00040A55"/>
    <w:rsid w:val="00042ADC"/>
    <w:rsid w:val="0005216E"/>
    <w:rsid w:val="0005275E"/>
    <w:rsid w:val="000534A6"/>
    <w:rsid w:val="00053720"/>
    <w:rsid w:val="00055171"/>
    <w:rsid w:val="00057B93"/>
    <w:rsid w:val="0006240E"/>
    <w:rsid w:val="00064C0A"/>
    <w:rsid w:val="00065835"/>
    <w:rsid w:val="000702BB"/>
    <w:rsid w:val="00076471"/>
    <w:rsid w:val="00082B61"/>
    <w:rsid w:val="00091679"/>
    <w:rsid w:val="000929F1"/>
    <w:rsid w:val="00095B13"/>
    <w:rsid w:val="000969F3"/>
    <w:rsid w:val="000A2A2B"/>
    <w:rsid w:val="000A3488"/>
    <w:rsid w:val="000A4915"/>
    <w:rsid w:val="000B2A2A"/>
    <w:rsid w:val="000C0E09"/>
    <w:rsid w:val="000C7DC8"/>
    <w:rsid w:val="000D0643"/>
    <w:rsid w:val="000D5CF5"/>
    <w:rsid w:val="000E022A"/>
    <w:rsid w:val="000E4317"/>
    <w:rsid w:val="000E5479"/>
    <w:rsid w:val="000E7C36"/>
    <w:rsid w:val="000F02CE"/>
    <w:rsid w:val="000F195C"/>
    <w:rsid w:val="000F1CFD"/>
    <w:rsid w:val="000F6E5C"/>
    <w:rsid w:val="000F73A3"/>
    <w:rsid w:val="0011049F"/>
    <w:rsid w:val="00111C5A"/>
    <w:rsid w:val="001130D3"/>
    <w:rsid w:val="00120685"/>
    <w:rsid w:val="00126A03"/>
    <w:rsid w:val="001310A4"/>
    <w:rsid w:val="00137E10"/>
    <w:rsid w:val="00141901"/>
    <w:rsid w:val="00141B96"/>
    <w:rsid w:val="001448F8"/>
    <w:rsid w:val="00146055"/>
    <w:rsid w:val="00152C03"/>
    <w:rsid w:val="001566D0"/>
    <w:rsid w:val="00163474"/>
    <w:rsid w:val="00164B6D"/>
    <w:rsid w:val="00171510"/>
    <w:rsid w:val="00177B77"/>
    <w:rsid w:val="0018154E"/>
    <w:rsid w:val="0018194D"/>
    <w:rsid w:val="00187C20"/>
    <w:rsid w:val="001902B2"/>
    <w:rsid w:val="0019151E"/>
    <w:rsid w:val="00191F00"/>
    <w:rsid w:val="00195414"/>
    <w:rsid w:val="001979A5"/>
    <w:rsid w:val="001A3EFA"/>
    <w:rsid w:val="001B1A15"/>
    <w:rsid w:val="001B6DFC"/>
    <w:rsid w:val="001C46A8"/>
    <w:rsid w:val="001C5EED"/>
    <w:rsid w:val="001D01B1"/>
    <w:rsid w:val="001D286A"/>
    <w:rsid w:val="001D28E3"/>
    <w:rsid w:val="001D538F"/>
    <w:rsid w:val="001D5730"/>
    <w:rsid w:val="001D5FE4"/>
    <w:rsid w:val="001E2224"/>
    <w:rsid w:val="001E2C08"/>
    <w:rsid w:val="001F0E2A"/>
    <w:rsid w:val="001F59BF"/>
    <w:rsid w:val="002036F1"/>
    <w:rsid w:val="00212827"/>
    <w:rsid w:val="00213586"/>
    <w:rsid w:val="00213A48"/>
    <w:rsid w:val="00217315"/>
    <w:rsid w:val="002226C9"/>
    <w:rsid w:val="0022620A"/>
    <w:rsid w:val="0022710D"/>
    <w:rsid w:val="002323DE"/>
    <w:rsid w:val="00236DE9"/>
    <w:rsid w:val="00243918"/>
    <w:rsid w:val="00244B72"/>
    <w:rsid w:val="00245136"/>
    <w:rsid w:val="0024668C"/>
    <w:rsid w:val="00251E38"/>
    <w:rsid w:val="00254EE7"/>
    <w:rsid w:val="00255497"/>
    <w:rsid w:val="00260438"/>
    <w:rsid w:val="002625F8"/>
    <w:rsid w:val="00262729"/>
    <w:rsid w:val="002654C1"/>
    <w:rsid w:val="0026613E"/>
    <w:rsid w:val="00270501"/>
    <w:rsid w:val="00276B8C"/>
    <w:rsid w:val="002770FD"/>
    <w:rsid w:val="0028067F"/>
    <w:rsid w:val="0029513D"/>
    <w:rsid w:val="002A1CB0"/>
    <w:rsid w:val="002A33AF"/>
    <w:rsid w:val="002A42B6"/>
    <w:rsid w:val="002A6737"/>
    <w:rsid w:val="002A6AE8"/>
    <w:rsid w:val="002B262B"/>
    <w:rsid w:val="002B4854"/>
    <w:rsid w:val="002B6ACF"/>
    <w:rsid w:val="002B720A"/>
    <w:rsid w:val="002C367D"/>
    <w:rsid w:val="002C7F03"/>
    <w:rsid w:val="002D2380"/>
    <w:rsid w:val="002D4CF8"/>
    <w:rsid w:val="002D5557"/>
    <w:rsid w:val="002E01FD"/>
    <w:rsid w:val="002E596D"/>
    <w:rsid w:val="002F05C2"/>
    <w:rsid w:val="002F1023"/>
    <w:rsid w:val="002F57DA"/>
    <w:rsid w:val="002F741D"/>
    <w:rsid w:val="0031195A"/>
    <w:rsid w:val="00315C06"/>
    <w:rsid w:val="00320FBE"/>
    <w:rsid w:val="0032318F"/>
    <w:rsid w:val="00325B5B"/>
    <w:rsid w:val="0033217E"/>
    <w:rsid w:val="00334B1B"/>
    <w:rsid w:val="00342E8B"/>
    <w:rsid w:val="003478DC"/>
    <w:rsid w:val="0035325C"/>
    <w:rsid w:val="00360D63"/>
    <w:rsid w:val="0037162C"/>
    <w:rsid w:val="00375FE5"/>
    <w:rsid w:val="003848EB"/>
    <w:rsid w:val="0038569A"/>
    <w:rsid w:val="00390713"/>
    <w:rsid w:val="003B317A"/>
    <w:rsid w:val="003B495B"/>
    <w:rsid w:val="003B5C93"/>
    <w:rsid w:val="003C1A1B"/>
    <w:rsid w:val="003C3446"/>
    <w:rsid w:val="003C6E87"/>
    <w:rsid w:val="003D0109"/>
    <w:rsid w:val="003D04B5"/>
    <w:rsid w:val="003D225C"/>
    <w:rsid w:val="003F2EBF"/>
    <w:rsid w:val="0040479C"/>
    <w:rsid w:val="004070DC"/>
    <w:rsid w:val="004118F2"/>
    <w:rsid w:val="004140AF"/>
    <w:rsid w:val="00420B43"/>
    <w:rsid w:val="00421E92"/>
    <w:rsid w:val="00425C73"/>
    <w:rsid w:val="004309F7"/>
    <w:rsid w:val="004320D2"/>
    <w:rsid w:val="0043265F"/>
    <w:rsid w:val="00435C9C"/>
    <w:rsid w:val="00435DA2"/>
    <w:rsid w:val="00437669"/>
    <w:rsid w:val="00440ED5"/>
    <w:rsid w:val="00445FD1"/>
    <w:rsid w:val="00446847"/>
    <w:rsid w:val="00446C31"/>
    <w:rsid w:val="00447359"/>
    <w:rsid w:val="00447516"/>
    <w:rsid w:val="00451613"/>
    <w:rsid w:val="0045471C"/>
    <w:rsid w:val="00454EF6"/>
    <w:rsid w:val="00455C90"/>
    <w:rsid w:val="004640C7"/>
    <w:rsid w:val="004647FE"/>
    <w:rsid w:val="004652E0"/>
    <w:rsid w:val="00482EED"/>
    <w:rsid w:val="00483584"/>
    <w:rsid w:val="004861D3"/>
    <w:rsid w:val="00492053"/>
    <w:rsid w:val="00495908"/>
    <w:rsid w:val="004959D6"/>
    <w:rsid w:val="004A066E"/>
    <w:rsid w:val="004A146F"/>
    <w:rsid w:val="004A14AF"/>
    <w:rsid w:val="004A492C"/>
    <w:rsid w:val="004A6B23"/>
    <w:rsid w:val="004B7B44"/>
    <w:rsid w:val="004C671C"/>
    <w:rsid w:val="004D4545"/>
    <w:rsid w:val="004D4E3C"/>
    <w:rsid w:val="004E22A4"/>
    <w:rsid w:val="004E27D8"/>
    <w:rsid w:val="004E5791"/>
    <w:rsid w:val="004E70FE"/>
    <w:rsid w:val="004F338C"/>
    <w:rsid w:val="004F6FB4"/>
    <w:rsid w:val="00503CA3"/>
    <w:rsid w:val="00505C5D"/>
    <w:rsid w:val="00510CD0"/>
    <w:rsid w:val="0052584C"/>
    <w:rsid w:val="00525ECB"/>
    <w:rsid w:val="0052718F"/>
    <w:rsid w:val="0053096A"/>
    <w:rsid w:val="0054038A"/>
    <w:rsid w:val="00550B2B"/>
    <w:rsid w:val="0056136B"/>
    <w:rsid w:val="00563DC0"/>
    <w:rsid w:val="00576867"/>
    <w:rsid w:val="005832E7"/>
    <w:rsid w:val="005850A8"/>
    <w:rsid w:val="00585796"/>
    <w:rsid w:val="005876E3"/>
    <w:rsid w:val="005A3560"/>
    <w:rsid w:val="005A5FE1"/>
    <w:rsid w:val="005A6F88"/>
    <w:rsid w:val="005A7D50"/>
    <w:rsid w:val="005B1DFC"/>
    <w:rsid w:val="005B55F6"/>
    <w:rsid w:val="005C4001"/>
    <w:rsid w:val="005C5FB4"/>
    <w:rsid w:val="005D16D5"/>
    <w:rsid w:val="005D1FD4"/>
    <w:rsid w:val="005D37E8"/>
    <w:rsid w:val="005D3C9B"/>
    <w:rsid w:val="005D767C"/>
    <w:rsid w:val="005E229B"/>
    <w:rsid w:val="005E3127"/>
    <w:rsid w:val="005E67C3"/>
    <w:rsid w:val="005F030B"/>
    <w:rsid w:val="005F4010"/>
    <w:rsid w:val="005F7ECE"/>
    <w:rsid w:val="006033C6"/>
    <w:rsid w:val="00603F98"/>
    <w:rsid w:val="006044D9"/>
    <w:rsid w:val="00610C87"/>
    <w:rsid w:val="0061138A"/>
    <w:rsid w:val="00612754"/>
    <w:rsid w:val="00613ABE"/>
    <w:rsid w:val="00621463"/>
    <w:rsid w:val="006229C8"/>
    <w:rsid w:val="00634D22"/>
    <w:rsid w:val="00640FA5"/>
    <w:rsid w:val="00646253"/>
    <w:rsid w:val="00651606"/>
    <w:rsid w:val="006520BF"/>
    <w:rsid w:val="00663206"/>
    <w:rsid w:val="00663C58"/>
    <w:rsid w:val="0066531A"/>
    <w:rsid w:val="0067173E"/>
    <w:rsid w:val="006729C8"/>
    <w:rsid w:val="00682070"/>
    <w:rsid w:val="00682F60"/>
    <w:rsid w:val="006874DA"/>
    <w:rsid w:val="00690C9A"/>
    <w:rsid w:val="00690D73"/>
    <w:rsid w:val="006A1977"/>
    <w:rsid w:val="006A3379"/>
    <w:rsid w:val="006A5C29"/>
    <w:rsid w:val="006A7A2B"/>
    <w:rsid w:val="006A7E8B"/>
    <w:rsid w:val="006B2ED4"/>
    <w:rsid w:val="006B58BD"/>
    <w:rsid w:val="006B7B41"/>
    <w:rsid w:val="006C131D"/>
    <w:rsid w:val="006C2236"/>
    <w:rsid w:val="006D15B6"/>
    <w:rsid w:val="006D3500"/>
    <w:rsid w:val="006D3DAA"/>
    <w:rsid w:val="006D4343"/>
    <w:rsid w:val="006E7977"/>
    <w:rsid w:val="006F290E"/>
    <w:rsid w:val="006F6376"/>
    <w:rsid w:val="00700D38"/>
    <w:rsid w:val="007013A7"/>
    <w:rsid w:val="00705C49"/>
    <w:rsid w:val="007061CF"/>
    <w:rsid w:val="0071215E"/>
    <w:rsid w:val="00716BCA"/>
    <w:rsid w:val="0072396F"/>
    <w:rsid w:val="00731B0E"/>
    <w:rsid w:val="00732399"/>
    <w:rsid w:val="007327DF"/>
    <w:rsid w:val="007376AA"/>
    <w:rsid w:val="00745F4B"/>
    <w:rsid w:val="00752A38"/>
    <w:rsid w:val="00755502"/>
    <w:rsid w:val="00765A98"/>
    <w:rsid w:val="007742DC"/>
    <w:rsid w:val="0078493B"/>
    <w:rsid w:val="00797EE1"/>
    <w:rsid w:val="007A6806"/>
    <w:rsid w:val="007B17CB"/>
    <w:rsid w:val="007B70EC"/>
    <w:rsid w:val="007B7F1B"/>
    <w:rsid w:val="007C2871"/>
    <w:rsid w:val="007C514D"/>
    <w:rsid w:val="007C7B6D"/>
    <w:rsid w:val="007D29E8"/>
    <w:rsid w:val="007E2DEE"/>
    <w:rsid w:val="007E6ADE"/>
    <w:rsid w:val="007F287D"/>
    <w:rsid w:val="007F4977"/>
    <w:rsid w:val="0080510C"/>
    <w:rsid w:val="008061FB"/>
    <w:rsid w:val="0081621D"/>
    <w:rsid w:val="0082459C"/>
    <w:rsid w:val="0082698C"/>
    <w:rsid w:val="0082797E"/>
    <w:rsid w:val="00830F5E"/>
    <w:rsid w:val="00842BFA"/>
    <w:rsid w:val="0084326D"/>
    <w:rsid w:val="00850C72"/>
    <w:rsid w:val="00851157"/>
    <w:rsid w:val="00851605"/>
    <w:rsid w:val="00852EC1"/>
    <w:rsid w:val="008576CD"/>
    <w:rsid w:val="00860902"/>
    <w:rsid w:val="00863315"/>
    <w:rsid w:val="0086700F"/>
    <w:rsid w:val="00872A2D"/>
    <w:rsid w:val="00876052"/>
    <w:rsid w:val="00877569"/>
    <w:rsid w:val="0088180C"/>
    <w:rsid w:val="0088458B"/>
    <w:rsid w:val="0089026C"/>
    <w:rsid w:val="00891C15"/>
    <w:rsid w:val="00892342"/>
    <w:rsid w:val="00894717"/>
    <w:rsid w:val="0089524C"/>
    <w:rsid w:val="008A3E28"/>
    <w:rsid w:val="008A647D"/>
    <w:rsid w:val="008B7698"/>
    <w:rsid w:val="008C72BF"/>
    <w:rsid w:val="008C74A6"/>
    <w:rsid w:val="008D1329"/>
    <w:rsid w:val="008D16A6"/>
    <w:rsid w:val="008D59C5"/>
    <w:rsid w:val="008E04B8"/>
    <w:rsid w:val="008E0598"/>
    <w:rsid w:val="008E0A5D"/>
    <w:rsid w:val="008E0FB6"/>
    <w:rsid w:val="008E1A4E"/>
    <w:rsid w:val="008E1FCB"/>
    <w:rsid w:val="008E4A7D"/>
    <w:rsid w:val="008E5172"/>
    <w:rsid w:val="008E7477"/>
    <w:rsid w:val="008F5571"/>
    <w:rsid w:val="008F61F9"/>
    <w:rsid w:val="008F7894"/>
    <w:rsid w:val="009025C3"/>
    <w:rsid w:val="00912606"/>
    <w:rsid w:val="00915FE0"/>
    <w:rsid w:val="00922E91"/>
    <w:rsid w:val="00923894"/>
    <w:rsid w:val="0092659D"/>
    <w:rsid w:val="00927E74"/>
    <w:rsid w:val="0093090A"/>
    <w:rsid w:val="00934B43"/>
    <w:rsid w:val="00935689"/>
    <w:rsid w:val="00942487"/>
    <w:rsid w:val="00946B39"/>
    <w:rsid w:val="009569CB"/>
    <w:rsid w:val="00962725"/>
    <w:rsid w:val="009750C4"/>
    <w:rsid w:val="009A669A"/>
    <w:rsid w:val="009A66A6"/>
    <w:rsid w:val="009C140C"/>
    <w:rsid w:val="009C41E3"/>
    <w:rsid w:val="009D46DA"/>
    <w:rsid w:val="009D6CFD"/>
    <w:rsid w:val="009D7285"/>
    <w:rsid w:val="009E5B7D"/>
    <w:rsid w:val="009E6F1E"/>
    <w:rsid w:val="009E741F"/>
    <w:rsid w:val="009F1E1E"/>
    <w:rsid w:val="009F7119"/>
    <w:rsid w:val="00A026ED"/>
    <w:rsid w:val="00A06097"/>
    <w:rsid w:val="00A11A5A"/>
    <w:rsid w:val="00A11E47"/>
    <w:rsid w:val="00A168EF"/>
    <w:rsid w:val="00A23FFE"/>
    <w:rsid w:val="00A2458D"/>
    <w:rsid w:val="00A2540A"/>
    <w:rsid w:val="00A34B9C"/>
    <w:rsid w:val="00A367D1"/>
    <w:rsid w:val="00A42D47"/>
    <w:rsid w:val="00A51BFC"/>
    <w:rsid w:val="00A51F08"/>
    <w:rsid w:val="00A52735"/>
    <w:rsid w:val="00A559BF"/>
    <w:rsid w:val="00A55F01"/>
    <w:rsid w:val="00A56208"/>
    <w:rsid w:val="00A56AFB"/>
    <w:rsid w:val="00A5732D"/>
    <w:rsid w:val="00A62E75"/>
    <w:rsid w:val="00A66000"/>
    <w:rsid w:val="00A67B46"/>
    <w:rsid w:val="00A778A3"/>
    <w:rsid w:val="00A878AB"/>
    <w:rsid w:val="00A87DB3"/>
    <w:rsid w:val="00A916EA"/>
    <w:rsid w:val="00AA45C9"/>
    <w:rsid w:val="00AB261B"/>
    <w:rsid w:val="00AB2BD8"/>
    <w:rsid w:val="00AB36A1"/>
    <w:rsid w:val="00AB7CC7"/>
    <w:rsid w:val="00AB7F85"/>
    <w:rsid w:val="00AC6714"/>
    <w:rsid w:val="00AD0430"/>
    <w:rsid w:val="00AD4976"/>
    <w:rsid w:val="00AE1C49"/>
    <w:rsid w:val="00AE299C"/>
    <w:rsid w:val="00AE49F7"/>
    <w:rsid w:val="00AE5221"/>
    <w:rsid w:val="00AE5413"/>
    <w:rsid w:val="00AE592E"/>
    <w:rsid w:val="00AF08EB"/>
    <w:rsid w:val="00AF27A4"/>
    <w:rsid w:val="00AF4B16"/>
    <w:rsid w:val="00AF4BFC"/>
    <w:rsid w:val="00B02AEB"/>
    <w:rsid w:val="00B06604"/>
    <w:rsid w:val="00B119DC"/>
    <w:rsid w:val="00B17FA0"/>
    <w:rsid w:val="00B229F4"/>
    <w:rsid w:val="00B27BAC"/>
    <w:rsid w:val="00B3762E"/>
    <w:rsid w:val="00B464E7"/>
    <w:rsid w:val="00B47D47"/>
    <w:rsid w:val="00B514A0"/>
    <w:rsid w:val="00B61042"/>
    <w:rsid w:val="00B74B54"/>
    <w:rsid w:val="00B756CF"/>
    <w:rsid w:val="00B758A4"/>
    <w:rsid w:val="00B77392"/>
    <w:rsid w:val="00B81D01"/>
    <w:rsid w:val="00B844EF"/>
    <w:rsid w:val="00B85B00"/>
    <w:rsid w:val="00B8631F"/>
    <w:rsid w:val="00BA11AE"/>
    <w:rsid w:val="00BA37BA"/>
    <w:rsid w:val="00BA3C4A"/>
    <w:rsid w:val="00BB6D7E"/>
    <w:rsid w:val="00BB79E8"/>
    <w:rsid w:val="00BC0DD0"/>
    <w:rsid w:val="00BC0F26"/>
    <w:rsid w:val="00BC3BFC"/>
    <w:rsid w:val="00BC4551"/>
    <w:rsid w:val="00BC63D0"/>
    <w:rsid w:val="00BC6F71"/>
    <w:rsid w:val="00BD657C"/>
    <w:rsid w:val="00BE1223"/>
    <w:rsid w:val="00BE14F8"/>
    <w:rsid w:val="00BE2C93"/>
    <w:rsid w:val="00C0097A"/>
    <w:rsid w:val="00C02918"/>
    <w:rsid w:val="00C043E3"/>
    <w:rsid w:val="00C04D54"/>
    <w:rsid w:val="00C0737A"/>
    <w:rsid w:val="00C0787B"/>
    <w:rsid w:val="00C13380"/>
    <w:rsid w:val="00C166BB"/>
    <w:rsid w:val="00C21D72"/>
    <w:rsid w:val="00C26031"/>
    <w:rsid w:val="00C30AD3"/>
    <w:rsid w:val="00C30E2A"/>
    <w:rsid w:val="00C3287E"/>
    <w:rsid w:val="00C33138"/>
    <w:rsid w:val="00C43489"/>
    <w:rsid w:val="00C4499E"/>
    <w:rsid w:val="00C46697"/>
    <w:rsid w:val="00C553DB"/>
    <w:rsid w:val="00C60BF5"/>
    <w:rsid w:val="00C614EE"/>
    <w:rsid w:val="00C61C4E"/>
    <w:rsid w:val="00C64239"/>
    <w:rsid w:val="00C64AEE"/>
    <w:rsid w:val="00C669DF"/>
    <w:rsid w:val="00C6793D"/>
    <w:rsid w:val="00C767FD"/>
    <w:rsid w:val="00C834B3"/>
    <w:rsid w:val="00C858F7"/>
    <w:rsid w:val="00C87328"/>
    <w:rsid w:val="00C879B4"/>
    <w:rsid w:val="00C90B3A"/>
    <w:rsid w:val="00C958EB"/>
    <w:rsid w:val="00C96C26"/>
    <w:rsid w:val="00CA2BAB"/>
    <w:rsid w:val="00CA4810"/>
    <w:rsid w:val="00CB5E00"/>
    <w:rsid w:val="00CB60D9"/>
    <w:rsid w:val="00CB68B2"/>
    <w:rsid w:val="00CC0B92"/>
    <w:rsid w:val="00CC2B0C"/>
    <w:rsid w:val="00CC3816"/>
    <w:rsid w:val="00CD1D5C"/>
    <w:rsid w:val="00CD4264"/>
    <w:rsid w:val="00CE123A"/>
    <w:rsid w:val="00CE263B"/>
    <w:rsid w:val="00CE42FC"/>
    <w:rsid w:val="00CE7F97"/>
    <w:rsid w:val="00CF0D4F"/>
    <w:rsid w:val="00CF309E"/>
    <w:rsid w:val="00CF4716"/>
    <w:rsid w:val="00CF4DF9"/>
    <w:rsid w:val="00D0115F"/>
    <w:rsid w:val="00D022D8"/>
    <w:rsid w:val="00D03986"/>
    <w:rsid w:val="00D0698B"/>
    <w:rsid w:val="00D15D58"/>
    <w:rsid w:val="00D20D65"/>
    <w:rsid w:val="00D2129A"/>
    <w:rsid w:val="00D2339D"/>
    <w:rsid w:val="00D266CD"/>
    <w:rsid w:val="00D329B6"/>
    <w:rsid w:val="00D33C9F"/>
    <w:rsid w:val="00D4184D"/>
    <w:rsid w:val="00D456D5"/>
    <w:rsid w:val="00D502D7"/>
    <w:rsid w:val="00D51DE5"/>
    <w:rsid w:val="00D52537"/>
    <w:rsid w:val="00D5508D"/>
    <w:rsid w:val="00D60278"/>
    <w:rsid w:val="00D74986"/>
    <w:rsid w:val="00D875CE"/>
    <w:rsid w:val="00D903B8"/>
    <w:rsid w:val="00D9073B"/>
    <w:rsid w:val="00D93628"/>
    <w:rsid w:val="00D93978"/>
    <w:rsid w:val="00D93BE1"/>
    <w:rsid w:val="00D956EA"/>
    <w:rsid w:val="00DA35B4"/>
    <w:rsid w:val="00DB33F8"/>
    <w:rsid w:val="00DC4DF2"/>
    <w:rsid w:val="00DD08BF"/>
    <w:rsid w:val="00DD221A"/>
    <w:rsid w:val="00DE102E"/>
    <w:rsid w:val="00DE533A"/>
    <w:rsid w:val="00DE5669"/>
    <w:rsid w:val="00DE64EF"/>
    <w:rsid w:val="00DF2403"/>
    <w:rsid w:val="00DF59C0"/>
    <w:rsid w:val="00E0018C"/>
    <w:rsid w:val="00E00E29"/>
    <w:rsid w:val="00E101ED"/>
    <w:rsid w:val="00E1736C"/>
    <w:rsid w:val="00E20A38"/>
    <w:rsid w:val="00E21078"/>
    <w:rsid w:val="00E27FB2"/>
    <w:rsid w:val="00E3106E"/>
    <w:rsid w:val="00E31E9A"/>
    <w:rsid w:val="00E40AEE"/>
    <w:rsid w:val="00E433AF"/>
    <w:rsid w:val="00E4378E"/>
    <w:rsid w:val="00E44D4F"/>
    <w:rsid w:val="00E44E78"/>
    <w:rsid w:val="00E52053"/>
    <w:rsid w:val="00E536DB"/>
    <w:rsid w:val="00E6264A"/>
    <w:rsid w:val="00E64716"/>
    <w:rsid w:val="00E658B1"/>
    <w:rsid w:val="00E67A7C"/>
    <w:rsid w:val="00E7057A"/>
    <w:rsid w:val="00E72461"/>
    <w:rsid w:val="00E73716"/>
    <w:rsid w:val="00E77B08"/>
    <w:rsid w:val="00E80C25"/>
    <w:rsid w:val="00E93798"/>
    <w:rsid w:val="00E949BE"/>
    <w:rsid w:val="00E94D40"/>
    <w:rsid w:val="00E95D92"/>
    <w:rsid w:val="00EA5038"/>
    <w:rsid w:val="00EB2D21"/>
    <w:rsid w:val="00EB44D2"/>
    <w:rsid w:val="00EB708D"/>
    <w:rsid w:val="00EC2B36"/>
    <w:rsid w:val="00EC411F"/>
    <w:rsid w:val="00EC4483"/>
    <w:rsid w:val="00ED0A7D"/>
    <w:rsid w:val="00EE03E7"/>
    <w:rsid w:val="00EE052B"/>
    <w:rsid w:val="00EE1178"/>
    <w:rsid w:val="00EE2E7F"/>
    <w:rsid w:val="00EF6F48"/>
    <w:rsid w:val="00F043F1"/>
    <w:rsid w:val="00F11822"/>
    <w:rsid w:val="00F230DD"/>
    <w:rsid w:val="00F3302F"/>
    <w:rsid w:val="00F344E6"/>
    <w:rsid w:val="00F40D4A"/>
    <w:rsid w:val="00F450EE"/>
    <w:rsid w:val="00F54570"/>
    <w:rsid w:val="00F56A1A"/>
    <w:rsid w:val="00F576A2"/>
    <w:rsid w:val="00F57D1E"/>
    <w:rsid w:val="00F57F70"/>
    <w:rsid w:val="00F63847"/>
    <w:rsid w:val="00F63996"/>
    <w:rsid w:val="00F65A0D"/>
    <w:rsid w:val="00F66E2D"/>
    <w:rsid w:val="00F7075C"/>
    <w:rsid w:val="00F76847"/>
    <w:rsid w:val="00F81CC2"/>
    <w:rsid w:val="00F86FB7"/>
    <w:rsid w:val="00F9680C"/>
    <w:rsid w:val="00FA315C"/>
    <w:rsid w:val="00FA4F09"/>
    <w:rsid w:val="00FA6BE2"/>
    <w:rsid w:val="00FB1CF5"/>
    <w:rsid w:val="00FB7E40"/>
    <w:rsid w:val="00FD32BB"/>
    <w:rsid w:val="00FE1C77"/>
    <w:rsid w:val="00FE3855"/>
    <w:rsid w:val="00FE39B5"/>
    <w:rsid w:val="00FE3E18"/>
    <w:rsid w:val="00FE42DA"/>
    <w:rsid w:val="00FF00FA"/>
    <w:rsid w:val="00FF0F46"/>
    <w:rsid w:val="00FF2175"/>
    <w:rsid w:val="00FF30E2"/>
    <w:rsid w:val="00FF5338"/>
    <w:rsid w:val="00FF6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fr-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1"/>
    <w:pPr>
      <w:overflowPunct w:val="0"/>
      <w:autoSpaceDE w:val="0"/>
      <w:autoSpaceDN w:val="0"/>
      <w:adjustRightInd w:val="0"/>
      <w:spacing w:after="200" w:line="28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h">
    <w:name w:val="Page Header (h)"/>
    <w:basedOn w:val="Normal"/>
    <w:next w:val="Normal"/>
    <w:rsid w:val="00922E91"/>
    <w:pPr>
      <w:pBdr>
        <w:bottom w:val="single" w:sz="6" w:space="1" w:color="auto"/>
      </w:pBdr>
    </w:pPr>
    <w:rPr>
      <w:caps/>
    </w:rPr>
  </w:style>
  <w:style w:type="paragraph" w:styleId="Header">
    <w:name w:val="header"/>
    <w:basedOn w:val="Normal"/>
    <w:link w:val="HeaderChar"/>
    <w:rsid w:val="00922E91"/>
    <w:pPr>
      <w:tabs>
        <w:tab w:val="center" w:pos="4520"/>
        <w:tab w:val="right" w:pos="9400"/>
      </w:tabs>
    </w:pPr>
  </w:style>
  <w:style w:type="paragraph" w:styleId="Footer">
    <w:name w:val="footer"/>
    <w:basedOn w:val="Normal"/>
    <w:link w:val="FooterChar"/>
    <w:uiPriority w:val="99"/>
    <w:rsid w:val="00922E91"/>
    <w:pPr>
      <w:tabs>
        <w:tab w:val="center" w:pos="4500"/>
        <w:tab w:val="right" w:pos="9400"/>
      </w:tabs>
    </w:pPr>
  </w:style>
  <w:style w:type="paragraph" w:customStyle="1" w:styleId="Subhead1">
    <w:name w:val="Subhead 1"/>
    <w:basedOn w:val="Normal"/>
    <w:rsid w:val="00922E91"/>
    <w:pPr>
      <w:keepNext/>
      <w:spacing w:after="80" w:line="240" w:lineRule="atLeast"/>
    </w:pPr>
    <w:rPr>
      <w:rFonts w:ascii="Times" w:hAnsi="Times"/>
      <w:b/>
      <w:i/>
      <w:sz w:val="20"/>
    </w:rPr>
  </w:style>
  <w:style w:type="paragraph" w:customStyle="1" w:styleId="Indent3">
    <w:name w:val="Indent 3"/>
    <w:basedOn w:val="Normal"/>
    <w:rsid w:val="00922E91"/>
    <w:pPr>
      <w:spacing w:after="0"/>
      <w:ind w:left="440" w:hanging="440"/>
    </w:pPr>
    <w:rPr>
      <w:rFonts w:ascii="Times" w:hAnsi="Times"/>
    </w:rPr>
  </w:style>
  <w:style w:type="character" w:styleId="PageNumber">
    <w:name w:val="page number"/>
    <w:basedOn w:val="DefaultParagraphFont"/>
    <w:rsid w:val="00922E91"/>
  </w:style>
  <w:style w:type="paragraph" w:styleId="Title">
    <w:name w:val="Title"/>
    <w:basedOn w:val="Normal"/>
    <w:qFormat/>
    <w:rsid w:val="00922E91"/>
    <w:pPr>
      <w:ind w:left="720" w:hanging="720"/>
      <w:jc w:val="center"/>
    </w:pPr>
    <w:rPr>
      <w:b/>
      <w:bCs/>
      <w:color w:val="000000"/>
    </w:rPr>
  </w:style>
  <w:style w:type="paragraph" w:styleId="BodyText">
    <w:name w:val="Body Text"/>
    <w:basedOn w:val="Normal"/>
    <w:rsid w:val="00922E91"/>
    <w:rPr>
      <w:b/>
      <w:bCs/>
    </w:rPr>
  </w:style>
  <w:style w:type="paragraph" w:styleId="BalloonText">
    <w:name w:val="Balloon Text"/>
    <w:basedOn w:val="Normal"/>
    <w:semiHidden/>
    <w:rsid w:val="00141901"/>
    <w:rPr>
      <w:rFonts w:ascii="Tahoma" w:hAnsi="Tahoma" w:cs="Tahoma"/>
      <w:sz w:val="16"/>
      <w:szCs w:val="16"/>
    </w:rPr>
  </w:style>
  <w:style w:type="table" w:styleId="TableGrid">
    <w:name w:val="Table Grid"/>
    <w:basedOn w:val="TableNormal"/>
    <w:rsid w:val="000D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solid">
    <w:name w:val="EY Body text (solid)"/>
    <w:basedOn w:val="Normal"/>
    <w:link w:val="EYBodytextsolidChar"/>
    <w:rsid w:val="000D5CF5"/>
    <w:pPr>
      <w:tabs>
        <w:tab w:val="left" w:pos="907"/>
      </w:tabs>
      <w:suppressAutoHyphens/>
      <w:overflowPunct/>
      <w:autoSpaceDE/>
      <w:autoSpaceDN/>
      <w:adjustRightInd/>
      <w:spacing w:after="0" w:line="260" w:lineRule="atLeast"/>
      <w:jc w:val="left"/>
      <w:textAlignment w:val="auto"/>
    </w:pPr>
    <w:rPr>
      <w:rFonts w:ascii="EYInterstate Light" w:hAnsi="EYInterstate Light"/>
      <w:kern w:val="12"/>
      <w:sz w:val="22"/>
      <w:szCs w:val="24"/>
    </w:rPr>
  </w:style>
  <w:style w:type="paragraph" w:customStyle="1" w:styleId="EYBoldsubjectheading">
    <w:name w:val="EY Bold subject heading"/>
    <w:basedOn w:val="Normal"/>
    <w:rsid w:val="000D5CF5"/>
    <w:pPr>
      <w:suppressAutoHyphens/>
      <w:overflowPunct/>
      <w:autoSpaceDE/>
      <w:autoSpaceDN/>
      <w:adjustRightInd/>
      <w:spacing w:after="0" w:line="260" w:lineRule="exact"/>
      <w:jc w:val="left"/>
      <w:textAlignment w:val="auto"/>
    </w:pPr>
    <w:rPr>
      <w:rFonts w:ascii="EYInterstate Regular" w:hAnsi="EYInterstate Regular"/>
      <w:b/>
      <w:kern w:val="12"/>
      <w:sz w:val="26"/>
      <w:szCs w:val="24"/>
    </w:rPr>
  </w:style>
  <w:style w:type="paragraph" w:customStyle="1" w:styleId="EYBodytextwithparaspace">
    <w:name w:val="EY Body text (with para space)"/>
    <w:basedOn w:val="EYBodytextsolid"/>
    <w:link w:val="EYBodytextwithparaspaceChar"/>
    <w:rsid w:val="000D5CF5"/>
    <w:pPr>
      <w:spacing w:after="260"/>
    </w:pPr>
  </w:style>
  <w:style w:type="character" w:customStyle="1" w:styleId="EYBodytextsolidChar">
    <w:name w:val="EY Body text (solid) Char"/>
    <w:basedOn w:val="DefaultParagraphFont"/>
    <w:link w:val="EYBodytextsolid"/>
    <w:rsid w:val="000D5CF5"/>
    <w:rPr>
      <w:rFonts w:ascii="EYInterstate Light" w:hAnsi="EYInterstate Light"/>
      <w:kern w:val="12"/>
      <w:sz w:val="22"/>
      <w:szCs w:val="24"/>
      <w:lang w:val="fr-BE" w:eastAsia="fr-BE" w:bidi="fr-BE"/>
    </w:rPr>
  </w:style>
  <w:style w:type="character" w:customStyle="1" w:styleId="EYBodytextwithparaspaceChar">
    <w:name w:val="EY Body text (with para space) Char"/>
    <w:basedOn w:val="EYBodytextsolidChar"/>
    <w:link w:val="EYBodytextwithparaspace"/>
    <w:rsid w:val="000D5CF5"/>
    <w:rPr>
      <w:rFonts w:ascii="EYInterstate Light" w:hAnsi="EYInterstate Light"/>
      <w:kern w:val="12"/>
      <w:sz w:val="22"/>
      <w:szCs w:val="24"/>
      <w:lang w:val="fr-BE" w:eastAsia="fr-BE" w:bidi="fr-BE"/>
    </w:rPr>
  </w:style>
  <w:style w:type="paragraph" w:customStyle="1" w:styleId="EYDate">
    <w:name w:val="EY Date"/>
    <w:basedOn w:val="EYBodytextsolid"/>
    <w:rsid w:val="000D5CF5"/>
  </w:style>
  <w:style w:type="paragraph" w:styleId="ListParagraph">
    <w:name w:val="List Paragraph"/>
    <w:basedOn w:val="Normal"/>
    <w:uiPriority w:val="34"/>
    <w:qFormat/>
    <w:rsid w:val="008E1A4E"/>
    <w:pPr>
      <w:ind w:left="720"/>
      <w:contextualSpacing/>
    </w:pPr>
  </w:style>
  <w:style w:type="character" w:customStyle="1" w:styleId="FooterChar">
    <w:name w:val="Footer Char"/>
    <w:basedOn w:val="DefaultParagraphFont"/>
    <w:link w:val="Footer"/>
    <w:uiPriority w:val="99"/>
    <w:rsid w:val="00CE123A"/>
    <w:rPr>
      <w:sz w:val="24"/>
      <w:lang w:eastAsia="fr-BE"/>
    </w:rPr>
  </w:style>
  <w:style w:type="character" w:customStyle="1" w:styleId="HeaderChar">
    <w:name w:val="Header Char"/>
    <w:basedOn w:val="DefaultParagraphFont"/>
    <w:link w:val="Header"/>
    <w:rsid w:val="00AB261B"/>
    <w:rPr>
      <w:sz w:val="24"/>
      <w:lang w:eastAsia="fr-BE"/>
    </w:rPr>
  </w:style>
  <w:style w:type="character" w:styleId="CommentReference">
    <w:name w:val="annotation reference"/>
    <w:basedOn w:val="DefaultParagraphFont"/>
    <w:semiHidden/>
    <w:unhideWhenUsed/>
    <w:rsid w:val="00040A55"/>
    <w:rPr>
      <w:sz w:val="16"/>
      <w:szCs w:val="16"/>
    </w:rPr>
  </w:style>
  <w:style w:type="paragraph" w:styleId="CommentText">
    <w:name w:val="annotation text"/>
    <w:basedOn w:val="Normal"/>
    <w:link w:val="CommentTextChar"/>
    <w:semiHidden/>
    <w:unhideWhenUsed/>
    <w:rsid w:val="00040A55"/>
    <w:pPr>
      <w:spacing w:line="240" w:lineRule="auto"/>
    </w:pPr>
    <w:rPr>
      <w:sz w:val="20"/>
    </w:rPr>
  </w:style>
  <w:style w:type="character" w:customStyle="1" w:styleId="CommentTextChar">
    <w:name w:val="Comment Text Char"/>
    <w:basedOn w:val="DefaultParagraphFont"/>
    <w:link w:val="CommentText"/>
    <w:semiHidden/>
    <w:rsid w:val="00040A55"/>
    <w:rPr>
      <w:lang w:eastAsia="fr-BE"/>
    </w:rPr>
  </w:style>
  <w:style w:type="paragraph" w:styleId="CommentSubject">
    <w:name w:val="annotation subject"/>
    <w:basedOn w:val="CommentText"/>
    <w:next w:val="CommentText"/>
    <w:link w:val="CommentSubjectChar"/>
    <w:semiHidden/>
    <w:unhideWhenUsed/>
    <w:rsid w:val="00040A55"/>
    <w:rPr>
      <w:b/>
      <w:bCs/>
    </w:rPr>
  </w:style>
  <w:style w:type="character" w:customStyle="1" w:styleId="CommentSubjectChar">
    <w:name w:val="Comment Subject Char"/>
    <w:basedOn w:val="CommentTextChar"/>
    <w:link w:val="CommentSubject"/>
    <w:semiHidden/>
    <w:rsid w:val="00040A55"/>
    <w:rPr>
      <w:b/>
      <w:bCs/>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fr-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1"/>
    <w:pPr>
      <w:overflowPunct w:val="0"/>
      <w:autoSpaceDE w:val="0"/>
      <w:autoSpaceDN w:val="0"/>
      <w:adjustRightInd w:val="0"/>
      <w:spacing w:after="200" w:line="280" w:lineRule="atLeast"/>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h">
    <w:name w:val="Page Header (h)"/>
    <w:basedOn w:val="Normal"/>
    <w:next w:val="Normal"/>
    <w:rsid w:val="00922E91"/>
    <w:pPr>
      <w:pBdr>
        <w:bottom w:val="single" w:sz="6" w:space="1" w:color="auto"/>
      </w:pBdr>
    </w:pPr>
    <w:rPr>
      <w:caps/>
    </w:rPr>
  </w:style>
  <w:style w:type="paragraph" w:styleId="Header">
    <w:name w:val="header"/>
    <w:basedOn w:val="Normal"/>
    <w:link w:val="HeaderChar"/>
    <w:rsid w:val="00922E91"/>
    <w:pPr>
      <w:tabs>
        <w:tab w:val="center" w:pos="4520"/>
        <w:tab w:val="right" w:pos="9400"/>
      </w:tabs>
    </w:pPr>
  </w:style>
  <w:style w:type="paragraph" w:styleId="Footer">
    <w:name w:val="footer"/>
    <w:basedOn w:val="Normal"/>
    <w:link w:val="FooterChar"/>
    <w:uiPriority w:val="99"/>
    <w:rsid w:val="00922E91"/>
    <w:pPr>
      <w:tabs>
        <w:tab w:val="center" w:pos="4500"/>
        <w:tab w:val="right" w:pos="9400"/>
      </w:tabs>
    </w:pPr>
  </w:style>
  <w:style w:type="paragraph" w:customStyle="1" w:styleId="Subhead1">
    <w:name w:val="Subhead 1"/>
    <w:basedOn w:val="Normal"/>
    <w:rsid w:val="00922E91"/>
    <w:pPr>
      <w:keepNext/>
      <w:spacing w:after="80" w:line="240" w:lineRule="atLeast"/>
    </w:pPr>
    <w:rPr>
      <w:rFonts w:ascii="Times" w:hAnsi="Times"/>
      <w:b/>
      <w:i/>
      <w:sz w:val="20"/>
    </w:rPr>
  </w:style>
  <w:style w:type="paragraph" w:customStyle="1" w:styleId="Indent3">
    <w:name w:val="Indent 3"/>
    <w:basedOn w:val="Normal"/>
    <w:rsid w:val="00922E91"/>
    <w:pPr>
      <w:spacing w:after="0"/>
      <w:ind w:left="440" w:hanging="440"/>
    </w:pPr>
    <w:rPr>
      <w:rFonts w:ascii="Times" w:hAnsi="Times"/>
    </w:rPr>
  </w:style>
  <w:style w:type="character" w:styleId="PageNumber">
    <w:name w:val="page number"/>
    <w:basedOn w:val="DefaultParagraphFont"/>
    <w:rsid w:val="00922E91"/>
  </w:style>
  <w:style w:type="paragraph" w:styleId="Title">
    <w:name w:val="Title"/>
    <w:basedOn w:val="Normal"/>
    <w:qFormat/>
    <w:rsid w:val="00922E91"/>
    <w:pPr>
      <w:ind w:left="720" w:hanging="720"/>
      <w:jc w:val="center"/>
    </w:pPr>
    <w:rPr>
      <w:b/>
      <w:bCs/>
      <w:color w:val="000000"/>
    </w:rPr>
  </w:style>
  <w:style w:type="paragraph" w:styleId="BodyText">
    <w:name w:val="Body Text"/>
    <w:basedOn w:val="Normal"/>
    <w:rsid w:val="00922E91"/>
    <w:rPr>
      <w:b/>
      <w:bCs/>
    </w:rPr>
  </w:style>
  <w:style w:type="paragraph" w:styleId="BalloonText">
    <w:name w:val="Balloon Text"/>
    <w:basedOn w:val="Normal"/>
    <w:semiHidden/>
    <w:rsid w:val="00141901"/>
    <w:rPr>
      <w:rFonts w:ascii="Tahoma" w:hAnsi="Tahoma" w:cs="Tahoma"/>
      <w:sz w:val="16"/>
      <w:szCs w:val="16"/>
    </w:rPr>
  </w:style>
  <w:style w:type="table" w:styleId="TableGrid">
    <w:name w:val="Table Grid"/>
    <w:basedOn w:val="TableNormal"/>
    <w:rsid w:val="000D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solid">
    <w:name w:val="EY Body text (solid)"/>
    <w:basedOn w:val="Normal"/>
    <w:link w:val="EYBodytextsolidChar"/>
    <w:rsid w:val="000D5CF5"/>
    <w:pPr>
      <w:tabs>
        <w:tab w:val="left" w:pos="907"/>
      </w:tabs>
      <w:suppressAutoHyphens/>
      <w:overflowPunct/>
      <w:autoSpaceDE/>
      <w:autoSpaceDN/>
      <w:adjustRightInd/>
      <w:spacing w:after="0" w:line="260" w:lineRule="atLeast"/>
      <w:jc w:val="left"/>
      <w:textAlignment w:val="auto"/>
    </w:pPr>
    <w:rPr>
      <w:rFonts w:ascii="EYInterstate Light" w:hAnsi="EYInterstate Light"/>
      <w:kern w:val="12"/>
      <w:sz w:val="22"/>
      <w:szCs w:val="24"/>
    </w:rPr>
  </w:style>
  <w:style w:type="paragraph" w:customStyle="1" w:styleId="EYBoldsubjectheading">
    <w:name w:val="EY Bold subject heading"/>
    <w:basedOn w:val="Normal"/>
    <w:rsid w:val="000D5CF5"/>
    <w:pPr>
      <w:suppressAutoHyphens/>
      <w:overflowPunct/>
      <w:autoSpaceDE/>
      <w:autoSpaceDN/>
      <w:adjustRightInd/>
      <w:spacing w:after="0" w:line="260" w:lineRule="exact"/>
      <w:jc w:val="left"/>
      <w:textAlignment w:val="auto"/>
    </w:pPr>
    <w:rPr>
      <w:rFonts w:ascii="EYInterstate Regular" w:hAnsi="EYInterstate Regular"/>
      <w:b/>
      <w:kern w:val="12"/>
      <w:sz w:val="26"/>
      <w:szCs w:val="24"/>
    </w:rPr>
  </w:style>
  <w:style w:type="paragraph" w:customStyle="1" w:styleId="EYBodytextwithparaspace">
    <w:name w:val="EY Body text (with para space)"/>
    <w:basedOn w:val="EYBodytextsolid"/>
    <w:link w:val="EYBodytextwithparaspaceChar"/>
    <w:rsid w:val="000D5CF5"/>
    <w:pPr>
      <w:spacing w:after="260"/>
    </w:pPr>
  </w:style>
  <w:style w:type="character" w:customStyle="1" w:styleId="EYBodytextsolidChar">
    <w:name w:val="EY Body text (solid) Char"/>
    <w:basedOn w:val="DefaultParagraphFont"/>
    <w:link w:val="EYBodytextsolid"/>
    <w:rsid w:val="000D5CF5"/>
    <w:rPr>
      <w:rFonts w:ascii="EYInterstate Light" w:hAnsi="EYInterstate Light"/>
      <w:kern w:val="12"/>
      <w:sz w:val="22"/>
      <w:szCs w:val="24"/>
      <w:lang w:val="fr-BE" w:eastAsia="fr-BE" w:bidi="fr-BE"/>
    </w:rPr>
  </w:style>
  <w:style w:type="character" w:customStyle="1" w:styleId="EYBodytextwithparaspaceChar">
    <w:name w:val="EY Body text (with para space) Char"/>
    <w:basedOn w:val="EYBodytextsolidChar"/>
    <w:link w:val="EYBodytextwithparaspace"/>
    <w:rsid w:val="000D5CF5"/>
    <w:rPr>
      <w:rFonts w:ascii="EYInterstate Light" w:hAnsi="EYInterstate Light"/>
      <w:kern w:val="12"/>
      <w:sz w:val="22"/>
      <w:szCs w:val="24"/>
      <w:lang w:val="fr-BE" w:eastAsia="fr-BE" w:bidi="fr-BE"/>
    </w:rPr>
  </w:style>
  <w:style w:type="paragraph" w:customStyle="1" w:styleId="EYDate">
    <w:name w:val="EY Date"/>
    <w:basedOn w:val="EYBodytextsolid"/>
    <w:rsid w:val="000D5CF5"/>
  </w:style>
  <w:style w:type="paragraph" w:styleId="ListParagraph">
    <w:name w:val="List Paragraph"/>
    <w:basedOn w:val="Normal"/>
    <w:uiPriority w:val="34"/>
    <w:qFormat/>
    <w:rsid w:val="008E1A4E"/>
    <w:pPr>
      <w:ind w:left="720"/>
      <w:contextualSpacing/>
    </w:pPr>
  </w:style>
  <w:style w:type="character" w:customStyle="1" w:styleId="FooterChar">
    <w:name w:val="Footer Char"/>
    <w:basedOn w:val="DefaultParagraphFont"/>
    <w:link w:val="Footer"/>
    <w:uiPriority w:val="99"/>
    <w:rsid w:val="00CE123A"/>
    <w:rPr>
      <w:sz w:val="24"/>
      <w:lang w:eastAsia="fr-BE"/>
    </w:rPr>
  </w:style>
  <w:style w:type="character" w:customStyle="1" w:styleId="HeaderChar">
    <w:name w:val="Header Char"/>
    <w:basedOn w:val="DefaultParagraphFont"/>
    <w:link w:val="Header"/>
    <w:rsid w:val="00AB261B"/>
    <w:rPr>
      <w:sz w:val="24"/>
      <w:lang w:eastAsia="fr-BE"/>
    </w:rPr>
  </w:style>
  <w:style w:type="character" w:styleId="CommentReference">
    <w:name w:val="annotation reference"/>
    <w:basedOn w:val="DefaultParagraphFont"/>
    <w:semiHidden/>
    <w:unhideWhenUsed/>
    <w:rsid w:val="00040A55"/>
    <w:rPr>
      <w:sz w:val="16"/>
      <w:szCs w:val="16"/>
    </w:rPr>
  </w:style>
  <w:style w:type="paragraph" w:styleId="CommentText">
    <w:name w:val="annotation text"/>
    <w:basedOn w:val="Normal"/>
    <w:link w:val="CommentTextChar"/>
    <w:semiHidden/>
    <w:unhideWhenUsed/>
    <w:rsid w:val="00040A55"/>
    <w:pPr>
      <w:spacing w:line="240" w:lineRule="auto"/>
    </w:pPr>
    <w:rPr>
      <w:sz w:val="20"/>
    </w:rPr>
  </w:style>
  <w:style w:type="character" w:customStyle="1" w:styleId="CommentTextChar">
    <w:name w:val="Comment Text Char"/>
    <w:basedOn w:val="DefaultParagraphFont"/>
    <w:link w:val="CommentText"/>
    <w:semiHidden/>
    <w:rsid w:val="00040A55"/>
    <w:rPr>
      <w:lang w:eastAsia="fr-BE"/>
    </w:rPr>
  </w:style>
  <w:style w:type="paragraph" w:styleId="CommentSubject">
    <w:name w:val="annotation subject"/>
    <w:basedOn w:val="CommentText"/>
    <w:next w:val="CommentText"/>
    <w:link w:val="CommentSubjectChar"/>
    <w:semiHidden/>
    <w:unhideWhenUsed/>
    <w:rsid w:val="00040A55"/>
    <w:rPr>
      <w:b/>
      <w:bCs/>
    </w:rPr>
  </w:style>
  <w:style w:type="character" w:customStyle="1" w:styleId="CommentSubjectChar">
    <w:name w:val="Comment Subject Char"/>
    <w:basedOn w:val="CommentTextChar"/>
    <w:link w:val="CommentSubject"/>
    <w:semiHidden/>
    <w:rsid w:val="00040A55"/>
    <w:rPr>
      <w:b/>
      <w:bCs/>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NAUDPKIL\Local%20Settings\Temporary%20Internet%20Files\Content.IE5\I8IH35KC\Agreed-Upon_Procedures_N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6383E-AEE9-4734-9B62-B4FE06A26139}"/>
</file>

<file path=customXml/itemProps2.xml><?xml version="1.0" encoding="utf-8"?>
<ds:datastoreItem xmlns:ds="http://schemas.openxmlformats.org/officeDocument/2006/customXml" ds:itemID="{A079190E-4DA5-4DA4-AC0A-ACAEAEA88578}"/>
</file>

<file path=customXml/itemProps3.xml><?xml version="1.0" encoding="utf-8"?>
<ds:datastoreItem xmlns:ds="http://schemas.openxmlformats.org/officeDocument/2006/customXml" ds:itemID="{4621DB0C-6DE4-44A4-9626-85C682C30DAD}"/>
</file>

<file path=customXml/itemProps4.xml><?xml version="1.0" encoding="utf-8"?>
<ds:datastoreItem xmlns:ds="http://schemas.openxmlformats.org/officeDocument/2006/customXml" ds:itemID="{EEC3EC16-F17A-41CE-B161-AB209E220367}"/>
</file>

<file path=customXml/itemProps5.xml><?xml version="1.0" encoding="utf-8"?>
<ds:datastoreItem xmlns:ds="http://schemas.openxmlformats.org/officeDocument/2006/customXml" ds:itemID="{342D29E6-302B-49F9-B678-6F37C64E76B4}"/>
</file>

<file path=docProps/app.xml><?xml version="1.0" encoding="utf-8"?>
<Properties xmlns="http://schemas.openxmlformats.org/officeDocument/2006/extended-properties" xmlns:vt="http://schemas.openxmlformats.org/officeDocument/2006/docPropsVTypes">
  <Template>Agreed-Upon_Procedures_NL[1]</Template>
  <TotalTime>0</TotalTime>
  <Pages>2</Pages>
  <Words>465</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LEGAL ASSIGNMENT MODEL (Suspension of pre-emption rights)</vt:lpstr>
      <vt:lpstr>LEGAL ASSIGNMENT MODEL (Suspension of pre-emption rights)</vt:lpstr>
    </vt:vector>
  </TitlesOfParts>
  <Company>Ernst &amp; Young</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ASSIGNMENT MODEL (Suspension of pre-emption rights)</dc:title>
  <dc:creator>Ernst &amp; Young</dc:creator>
  <cp:lastModifiedBy>IVB</cp:lastModifiedBy>
  <cp:revision>3</cp:revision>
  <cp:lastPrinted>2010-11-25T10:24:00Z</cp:lastPrinted>
  <dcterms:created xsi:type="dcterms:W3CDTF">2015-02-12T08:47:00Z</dcterms:created>
  <dcterms:modified xsi:type="dcterms:W3CDTF">2015-02-12T08:53:00Z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